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E0" w:rsidRPr="004E0FCA" w:rsidRDefault="00856D45" w:rsidP="00C200E3">
      <w:pPr>
        <w:rPr>
          <w:rFonts w:asciiTheme="minorHAnsi" w:hAnsiTheme="minorHAnsi"/>
          <w:sz w:val="28"/>
          <w:szCs w:val="28"/>
          <w:vertAlign w:val="subscript"/>
        </w:rPr>
      </w:pPr>
      <w:r>
        <w:rPr>
          <w:rFonts w:asciiTheme="minorHAnsi" w:hAnsiTheme="minorHAnsi"/>
          <w:b/>
          <w:noProof/>
          <w:color w:val="0070C0"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138430</wp:posOffset>
                </wp:positionV>
                <wp:extent cx="2497455" cy="1678940"/>
                <wp:effectExtent l="0" t="0" r="0" b="0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7455" cy="167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F7CF3" w:rsidRDefault="000F7CF3" w:rsidP="00006871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796802" cy="771099"/>
                                  <wp:effectExtent l="0" t="0" r="381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825" cy="772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CF3" w:rsidRPr="00D97703" w:rsidRDefault="000F7CF3" w:rsidP="00006871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:rsidR="000F7CF3" w:rsidRPr="002E1746" w:rsidRDefault="000F7CF3" w:rsidP="00006871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E1746">
                              <w:rPr>
                                <w:rFonts w:ascii="Cambria Math" w:hAnsi="Cambria Math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CHAMBRE NATIONALE DES NOTAIRES DU NIGER </w:t>
                            </w:r>
                          </w:p>
                          <w:p w:rsidR="000F7CF3" w:rsidRPr="002E1746" w:rsidRDefault="000F7CF3" w:rsidP="00006871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2E1746">
                              <w:rPr>
                                <w:rFonts w:ascii="Cambria Math" w:hAnsi="Cambria Math"/>
                                <w:b/>
                                <w:color w:val="0070C0"/>
                                <w:sz w:val="16"/>
                                <w:szCs w:val="16"/>
                              </w:rPr>
                              <w:t>(C.N.N.N)</w:t>
                            </w:r>
                          </w:p>
                          <w:p w:rsidR="000F7CF3" w:rsidRDefault="000F7CF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2.25pt;margin-top:10.9pt;width:196.65pt;height:1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" filled="f" stroked="f" strokeweight=".5pt">
                <v:path arrowok="t"/>
                <v:textbox inset="4pt,4pt,4pt,4pt">
                  <w:txbxContent>
                    <w:p w:rsidR="000F7CF3" w:rsidRDefault="000F7CF3" w:rsidP="00006871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796802" cy="771099"/>
                            <wp:effectExtent l="0" t="0" r="381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825" cy="772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CF3" w:rsidRPr="00D97703" w:rsidRDefault="000F7CF3" w:rsidP="00006871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0070C0"/>
                          <w:sz w:val="8"/>
                          <w:szCs w:val="8"/>
                        </w:rPr>
                      </w:pPr>
                    </w:p>
                    <w:p w:rsidR="000F7CF3" w:rsidRPr="002E1746" w:rsidRDefault="000F7CF3" w:rsidP="00006871">
                      <w:pPr>
                        <w:spacing w:after="0"/>
                        <w:jc w:val="center"/>
                        <w:rPr>
                          <w:rFonts w:ascii="Cambria Math" w:hAnsi="Cambria Math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E1746">
                        <w:rPr>
                          <w:rFonts w:ascii="Cambria Math" w:hAnsi="Cambria Math"/>
                          <w:b/>
                          <w:color w:val="0070C0"/>
                          <w:sz w:val="16"/>
                          <w:szCs w:val="16"/>
                        </w:rPr>
                        <w:t xml:space="preserve">CHAMBRE NATIONALE DES NOTAIRES DU NIGER </w:t>
                      </w:r>
                    </w:p>
                    <w:p w:rsidR="000F7CF3" w:rsidRPr="002E1746" w:rsidRDefault="000F7CF3" w:rsidP="00006871">
                      <w:pPr>
                        <w:spacing w:after="0"/>
                        <w:jc w:val="center"/>
                        <w:rPr>
                          <w:rFonts w:ascii="Cambria Math" w:hAnsi="Cambria Math"/>
                          <w:b/>
                          <w:sz w:val="16"/>
                          <w:szCs w:val="16"/>
                          <w:vertAlign w:val="subscript"/>
                        </w:rPr>
                      </w:pPr>
                      <w:r w:rsidRPr="002E1746">
                        <w:rPr>
                          <w:rFonts w:ascii="Cambria Math" w:hAnsi="Cambria Math"/>
                          <w:b/>
                          <w:color w:val="0070C0"/>
                          <w:sz w:val="16"/>
                          <w:szCs w:val="16"/>
                        </w:rPr>
                        <w:t>(C.N.N.N)</w:t>
                      </w:r>
                    </w:p>
                    <w:p w:rsidR="000F7CF3" w:rsidRDefault="000F7CF3"/>
                  </w:txbxContent>
                </v:textbox>
              </v:shape>
            </w:pict>
          </mc:Fallback>
        </mc:AlternateContent>
      </w:r>
      <w:r w:rsidR="00B70EAA" w:rsidRPr="004E0FCA">
        <w:rPr>
          <w:rFonts w:asciiTheme="minorHAnsi" w:hAnsiTheme="minorHAnsi"/>
          <w:noProof/>
          <w:sz w:val="28"/>
          <w:szCs w:val="28"/>
          <w:lang w:val="it-IT" w:eastAsia="it-IT"/>
        </w:rPr>
        <w:drawing>
          <wp:inline distT="0" distB="0" distL="0" distR="0">
            <wp:extent cx="1890215" cy="13374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10" cstate="print">
                      <a:extLst/>
                    </a:blip>
                    <a:srcRect l="2392" r="52862" b="79835"/>
                    <a:stretch>
                      <a:fillRect/>
                    </a:stretch>
                  </pic:blipFill>
                  <pic:spPr>
                    <a:xfrm>
                      <a:off x="0" y="0"/>
                      <a:ext cx="1890587" cy="13377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27FED" w:rsidRPr="00D84219" w:rsidRDefault="00327FED" w:rsidP="00D84219">
      <w:pPr>
        <w:pStyle w:val="Pieddepage1"/>
        <w:spacing w:after="12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84219">
        <w:rPr>
          <w:rFonts w:ascii="Century Gothic" w:hAnsi="Century Gothic"/>
          <w:b/>
          <w:sz w:val="28"/>
          <w:szCs w:val="28"/>
        </w:rPr>
        <w:t>Sous le Haut Patronage</w:t>
      </w:r>
    </w:p>
    <w:p w:rsidR="00327FED" w:rsidRPr="00D84219" w:rsidRDefault="0046781C" w:rsidP="00D84219">
      <w:pPr>
        <w:pStyle w:val="Pieddepage1"/>
        <w:tabs>
          <w:tab w:val="clear" w:pos="9360"/>
          <w:tab w:val="right" w:pos="9639"/>
        </w:tabs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D84219">
        <w:rPr>
          <w:rFonts w:ascii="Century Gothic" w:hAnsi="Century Gothic"/>
          <w:b/>
          <w:sz w:val="28"/>
          <w:szCs w:val="28"/>
        </w:rPr>
        <w:t>De Son Excellence Monsieur le Président de la République</w:t>
      </w:r>
    </w:p>
    <w:p w:rsidR="00327FED" w:rsidRPr="00D84219" w:rsidRDefault="00327FED" w:rsidP="00D84219">
      <w:pPr>
        <w:spacing w:after="120"/>
        <w:jc w:val="center"/>
        <w:rPr>
          <w:rFonts w:ascii="Century Gothic" w:hAnsi="Century Gothic"/>
          <w:sz w:val="28"/>
          <w:szCs w:val="28"/>
        </w:rPr>
      </w:pPr>
      <w:r w:rsidRPr="00D84219">
        <w:rPr>
          <w:rFonts w:ascii="Century Gothic" w:hAnsi="Century Gothic"/>
          <w:sz w:val="28"/>
          <w:szCs w:val="28"/>
        </w:rPr>
        <w:t>ET</w:t>
      </w:r>
    </w:p>
    <w:p w:rsidR="00327FED" w:rsidRPr="00D84219" w:rsidRDefault="00327FED" w:rsidP="00D84219">
      <w:pPr>
        <w:pStyle w:val="Pieddepage1"/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D84219">
        <w:rPr>
          <w:rFonts w:ascii="Century Gothic" w:hAnsi="Century Gothic"/>
          <w:b/>
          <w:sz w:val="28"/>
          <w:szCs w:val="28"/>
        </w:rPr>
        <w:t>Sous l’égide de </w:t>
      </w:r>
    </w:p>
    <w:p w:rsidR="00327FED" w:rsidRPr="00D84219" w:rsidRDefault="00327FED" w:rsidP="00D84219">
      <w:pPr>
        <w:pStyle w:val="Pieddepage1"/>
        <w:spacing w:after="12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84219">
        <w:rPr>
          <w:rFonts w:ascii="Century Gothic" w:hAnsi="Century Gothic"/>
          <w:b/>
          <w:sz w:val="28"/>
          <w:szCs w:val="28"/>
        </w:rPr>
        <w:t>La Commission des Affaires Africaines de l’Union Internationale du Notariat (C.A.</w:t>
      </w:r>
      <w:proofErr w:type="gramStart"/>
      <w:r w:rsidRPr="00D84219">
        <w:rPr>
          <w:rFonts w:ascii="Century Gothic" w:hAnsi="Century Gothic"/>
          <w:b/>
          <w:sz w:val="28"/>
          <w:szCs w:val="28"/>
        </w:rPr>
        <w:t>AF./</w:t>
      </w:r>
      <w:proofErr w:type="gramEnd"/>
      <w:r w:rsidRPr="00D84219">
        <w:rPr>
          <w:rFonts w:ascii="Century Gothic" w:hAnsi="Century Gothic"/>
          <w:b/>
          <w:sz w:val="28"/>
          <w:szCs w:val="28"/>
        </w:rPr>
        <w:t>U.I.N.L.)</w:t>
      </w:r>
    </w:p>
    <w:p w:rsidR="00EB46E0" w:rsidRPr="00D84219" w:rsidRDefault="00EB46E0" w:rsidP="00D84219">
      <w:pPr>
        <w:spacing w:after="120" w:line="240" w:lineRule="exact"/>
        <w:rPr>
          <w:rFonts w:ascii="Century Gothic" w:hAnsi="Century Gothic"/>
          <w:sz w:val="28"/>
          <w:szCs w:val="28"/>
        </w:rPr>
      </w:pPr>
    </w:p>
    <w:p w:rsidR="00EB46E0" w:rsidRPr="00D84219" w:rsidRDefault="00E158A6" w:rsidP="00D84219">
      <w:pPr>
        <w:spacing w:after="120" w:line="240" w:lineRule="auto"/>
        <w:jc w:val="center"/>
        <w:rPr>
          <w:rFonts w:ascii="Century Gothic" w:hAnsi="Century Gothic"/>
          <w:sz w:val="28"/>
          <w:szCs w:val="28"/>
        </w:rPr>
      </w:pPr>
      <w:r w:rsidRPr="00D84219">
        <w:rPr>
          <w:rFonts w:ascii="Century Gothic" w:hAnsi="Century Gothic"/>
          <w:sz w:val="28"/>
          <w:szCs w:val="28"/>
        </w:rPr>
        <w:t xml:space="preserve">LA CHAMBRE </w:t>
      </w:r>
      <w:r w:rsidR="00B70EAA" w:rsidRPr="00D84219">
        <w:rPr>
          <w:rFonts w:ascii="Century Gothic" w:hAnsi="Century Gothic"/>
          <w:sz w:val="28"/>
          <w:szCs w:val="28"/>
        </w:rPr>
        <w:t xml:space="preserve">NATIONALE </w:t>
      </w:r>
      <w:r w:rsidRPr="00D84219">
        <w:rPr>
          <w:rFonts w:ascii="Century Gothic" w:hAnsi="Century Gothic"/>
          <w:sz w:val="28"/>
          <w:szCs w:val="28"/>
        </w:rPr>
        <w:t xml:space="preserve">DES NOTAIRES </w:t>
      </w:r>
      <w:r w:rsidR="00B70EAA" w:rsidRPr="00D84219">
        <w:rPr>
          <w:rFonts w:ascii="Century Gothic" w:hAnsi="Century Gothic"/>
          <w:sz w:val="28"/>
          <w:szCs w:val="28"/>
        </w:rPr>
        <w:t>DU NIGER</w:t>
      </w:r>
    </w:p>
    <w:p w:rsidR="00E158A6" w:rsidRPr="00D84219" w:rsidRDefault="00E158A6" w:rsidP="00D84219">
      <w:pPr>
        <w:spacing w:after="120" w:line="240" w:lineRule="auto"/>
        <w:jc w:val="center"/>
        <w:rPr>
          <w:rFonts w:ascii="Century Gothic" w:hAnsi="Century Gothic"/>
          <w:sz w:val="28"/>
          <w:szCs w:val="28"/>
        </w:rPr>
      </w:pPr>
      <w:r w:rsidRPr="00D84219">
        <w:rPr>
          <w:rFonts w:ascii="Century Gothic" w:hAnsi="Century Gothic"/>
          <w:sz w:val="28"/>
          <w:szCs w:val="28"/>
        </w:rPr>
        <w:t>ORGANISE</w:t>
      </w:r>
    </w:p>
    <w:p w:rsidR="00EB46E0" w:rsidRPr="00D84219" w:rsidRDefault="00EB46E0" w:rsidP="00D84219">
      <w:pPr>
        <w:pStyle w:val="Intestazione"/>
        <w:spacing w:after="12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EB46E0" w:rsidRPr="00D84219" w:rsidRDefault="00327FED" w:rsidP="00D84219">
      <w:pPr>
        <w:pStyle w:val="Pieddepage1"/>
        <w:tabs>
          <w:tab w:val="clear" w:pos="9360"/>
          <w:tab w:val="right" w:pos="9498"/>
        </w:tabs>
        <w:spacing w:after="120"/>
        <w:ind w:left="-142" w:firstLine="142"/>
        <w:jc w:val="center"/>
        <w:rPr>
          <w:rFonts w:ascii="Century Gothic" w:eastAsia="Bookman Old Style" w:hAnsi="Century Gothic" w:cs="Bookman Old Style"/>
          <w:b/>
          <w:sz w:val="28"/>
          <w:szCs w:val="28"/>
          <w:shd w:val="clear" w:color="auto" w:fill="FFFFFF"/>
        </w:rPr>
      </w:pPr>
      <w:r w:rsidRPr="00D84219">
        <w:rPr>
          <w:rFonts w:ascii="Century Gothic" w:hAnsi="Century Gothic"/>
          <w:b/>
          <w:sz w:val="28"/>
          <w:szCs w:val="28"/>
          <w:shd w:val="clear" w:color="auto" w:fill="FFFFFF"/>
        </w:rPr>
        <w:t xml:space="preserve">LE </w:t>
      </w:r>
      <w:r w:rsidR="00F21ACD" w:rsidRPr="00D84219">
        <w:rPr>
          <w:rFonts w:ascii="Century Gothic" w:hAnsi="Century Gothic"/>
          <w:b/>
          <w:sz w:val="28"/>
          <w:szCs w:val="28"/>
          <w:shd w:val="clear" w:color="auto" w:fill="FFFFFF"/>
        </w:rPr>
        <w:t>2</w:t>
      </w:r>
      <w:r w:rsidR="00B70EAA" w:rsidRPr="00D84219">
        <w:rPr>
          <w:rFonts w:ascii="Century Gothic" w:hAnsi="Century Gothic"/>
          <w:b/>
          <w:sz w:val="28"/>
          <w:szCs w:val="28"/>
          <w:shd w:val="clear" w:color="auto" w:fill="FFFFFF"/>
        </w:rPr>
        <w:t>9</w:t>
      </w:r>
      <w:r w:rsidR="00B70EAA" w:rsidRPr="00D84219">
        <w:rPr>
          <w:rFonts w:ascii="Century Gothic" w:hAnsi="Century Gothic"/>
          <w:b/>
          <w:sz w:val="28"/>
          <w:szCs w:val="28"/>
          <w:shd w:val="clear" w:color="auto" w:fill="FFFFFF"/>
          <w:vertAlign w:val="superscript"/>
        </w:rPr>
        <w:t>ème</w:t>
      </w:r>
      <w:r w:rsidR="001E3701" w:rsidRPr="00D84219">
        <w:rPr>
          <w:rFonts w:ascii="Century Gothic" w:hAnsi="Century Gothic"/>
          <w:b/>
          <w:sz w:val="28"/>
          <w:szCs w:val="28"/>
          <w:shd w:val="clear" w:color="auto" w:fill="FFFFFF"/>
          <w:vertAlign w:val="superscript"/>
        </w:rPr>
        <w:t xml:space="preserve"> </w:t>
      </w:r>
      <w:r w:rsidR="00F21ACD" w:rsidRPr="00D84219">
        <w:rPr>
          <w:rFonts w:ascii="Century Gothic" w:hAnsi="Century Gothic"/>
          <w:b/>
          <w:sz w:val="28"/>
          <w:szCs w:val="28"/>
          <w:shd w:val="clear" w:color="auto" w:fill="FFFFFF"/>
        </w:rPr>
        <w:t>CONGR</w:t>
      </w:r>
      <w:r w:rsidR="000F36CB" w:rsidRPr="00D84219">
        <w:rPr>
          <w:rFonts w:ascii="Century Gothic" w:hAnsi="Century Gothic"/>
          <w:b/>
          <w:sz w:val="28"/>
          <w:szCs w:val="28"/>
          <w:shd w:val="clear" w:color="auto" w:fill="FFFFFF"/>
        </w:rPr>
        <w:t>E</w:t>
      </w:r>
      <w:r w:rsidR="00F21ACD" w:rsidRPr="00D84219">
        <w:rPr>
          <w:rFonts w:ascii="Century Gothic" w:hAnsi="Century Gothic"/>
          <w:b/>
          <w:sz w:val="28"/>
          <w:szCs w:val="28"/>
          <w:shd w:val="clear" w:color="auto" w:fill="FFFFFF"/>
        </w:rPr>
        <w:t xml:space="preserve">S </w:t>
      </w:r>
      <w:r w:rsidR="00B70EAA" w:rsidRPr="00D84219">
        <w:rPr>
          <w:rFonts w:ascii="Century Gothic" w:hAnsi="Century Gothic"/>
          <w:b/>
          <w:sz w:val="28"/>
          <w:szCs w:val="28"/>
          <w:shd w:val="clear" w:color="auto" w:fill="FFFFFF"/>
        </w:rPr>
        <w:t>DES NOTAIRES</w:t>
      </w:r>
      <w:r w:rsidR="00DC06B0" w:rsidRPr="00D84219">
        <w:rPr>
          <w:rFonts w:ascii="Century Gothic" w:hAnsi="Century Gothic"/>
          <w:b/>
          <w:sz w:val="28"/>
          <w:szCs w:val="28"/>
          <w:shd w:val="clear" w:color="auto" w:fill="FFFFFF"/>
        </w:rPr>
        <w:t xml:space="preserve"> </w:t>
      </w:r>
      <w:r w:rsidR="00B70EAA" w:rsidRPr="00D84219">
        <w:rPr>
          <w:rFonts w:ascii="Century Gothic" w:hAnsi="Century Gothic"/>
          <w:b/>
          <w:sz w:val="28"/>
          <w:szCs w:val="28"/>
          <w:shd w:val="clear" w:color="auto" w:fill="FFFFFF"/>
        </w:rPr>
        <w:t>D’AFRIQUE</w:t>
      </w:r>
    </w:p>
    <w:p w:rsidR="00EB46E0" w:rsidRPr="00D84219" w:rsidRDefault="00B70EAA" w:rsidP="00D84219">
      <w:pPr>
        <w:tabs>
          <w:tab w:val="left" w:pos="1860"/>
        </w:tabs>
        <w:spacing w:after="120"/>
        <w:jc w:val="center"/>
        <w:rPr>
          <w:rFonts w:ascii="Century Gothic" w:hAnsi="Century Gothic"/>
          <w:sz w:val="28"/>
          <w:szCs w:val="28"/>
        </w:rPr>
      </w:pPr>
      <w:r w:rsidRPr="00D84219">
        <w:rPr>
          <w:rFonts w:ascii="Century Gothic" w:hAnsi="Century Gothic"/>
          <w:sz w:val="28"/>
          <w:szCs w:val="28"/>
        </w:rPr>
        <w:t>0</w:t>
      </w:r>
      <w:r w:rsidR="006C52BE" w:rsidRPr="00D84219">
        <w:rPr>
          <w:rFonts w:ascii="Century Gothic" w:hAnsi="Century Gothic"/>
          <w:sz w:val="28"/>
          <w:szCs w:val="28"/>
        </w:rPr>
        <w:t>3</w:t>
      </w:r>
      <w:r w:rsidR="0046781C" w:rsidRPr="00D84219">
        <w:rPr>
          <w:rFonts w:ascii="Century Gothic" w:hAnsi="Century Gothic"/>
          <w:sz w:val="28"/>
          <w:szCs w:val="28"/>
        </w:rPr>
        <w:t>-</w:t>
      </w:r>
      <w:r w:rsidRPr="00D84219">
        <w:rPr>
          <w:rFonts w:ascii="Century Gothic" w:hAnsi="Century Gothic"/>
          <w:sz w:val="28"/>
          <w:szCs w:val="28"/>
        </w:rPr>
        <w:t>0</w:t>
      </w:r>
      <w:r w:rsidR="00DE64EC" w:rsidRPr="00D84219">
        <w:rPr>
          <w:rFonts w:ascii="Century Gothic" w:hAnsi="Century Gothic"/>
          <w:sz w:val="28"/>
          <w:szCs w:val="28"/>
        </w:rPr>
        <w:t>8</w:t>
      </w:r>
      <w:r w:rsidR="00DD0CCE" w:rsidRPr="00D84219">
        <w:rPr>
          <w:rFonts w:ascii="Century Gothic" w:hAnsi="Century Gothic"/>
          <w:sz w:val="28"/>
          <w:szCs w:val="28"/>
        </w:rPr>
        <w:t xml:space="preserve"> </w:t>
      </w:r>
      <w:r w:rsidR="00815A4F" w:rsidRPr="00D84219">
        <w:rPr>
          <w:rFonts w:ascii="Century Gothic" w:hAnsi="Century Gothic"/>
          <w:sz w:val="28"/>
          <w:szCs w:val="28"/>
        </w:rPr>
        <w:t>Décembre</w:t>
      </w:r>
      <w:r w:rsidR="00823355" w:rsidRPr="00D84219">
        <w:rPr>
          <w:rFonts w:ascii="Century Gothic" w:hAnsi="Century Gothic"/>
          <w:sz w:val="28"/>
          <w:szCs w:val="28"/>
        </w:rPr>
        <w:t xml:space="preserve"> 201</w:t>
      </w:r>
      <w:r w:rsidRPr="00D84219">
        <w:rPr>
          <w:rFonts w:ascii="Century Gothic" w:hAnsi="Century Gothic"/>
          <w:sz w:val="28"/>
          <w:szCs w:val="28"/>
        </w:rPr>
        <w:t>7</w:t>
      </w:r>
    </w:p>
    <w:p w:rsidR="0046781C" w:rsidRPr="00D84219" w:rsidRDefault="0046781C" w:rsidP="00D84219">
      <w:pPr>
        <w:tabs>
          <w:tab w:val="left" w:pos="1860"/>
        </w:tabs>
        <w:spacing w:after="120"/>
        <w:jc w:val="center"/>
        <w:rPr>
          <w:rFonts w:ascii="Century Gothic" w:hAnsi="Century Gothic"/>
          <w:sz w:val="28"/>
          <w:szCs w:val="28"/>
        </w:rPr>
      </w:pPr>
      <w:r w:rsidRPr="00D84219">
        <w:rPr>
          <w:rFonts w:ascii="Century Gothic" w:hAnsi="Century Gothic"/>
          <w:sz w:val="28"/>
          <w:szCs w:val="28"/>
        </w:rPr>
        <w:t>PALAIS DES CONGRES, NIAMEY (NIGER)</w:t>
      </w:r>
    </w:p>
    <w:tbl>
      <w:tblPr>
        <w:tblStyle w:val="TableNormal1"/>
        <w:tblpPr w:leftFromText="141" w:rightFromText="141" w:vertAnchor="text" w:horzAnchor="margin" w:tblpXSpec="center" w:tblpY="50"/>
        <w:tblW w:w="971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9"/>
      </w:tblGrid>
      <w:tr w:rsidR="00D84219" w:rsidRPr="00D84219" w:rsidTr="00D84219">
        <w:trPr>
          <w:trHeight w:val="48"/>
        </w:trPr>
        <w:tc>
          <w:tcPr>
            <w:tcW w:w="97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219" w:rsidRPr="00D84219" w:rsidRDefault="00D84219" w:rsidP="00D84219">
            <w:pPr>
              <w:pStyle w:val="yiv3543783009s3"/>
              <w:spacing w:before="0" w:beforeAutospacing="0" w:after="120" w:afterAutospacing="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D84219">
              <w:rPr>
                <w:rFonts w:ascii="Century Gothic" w:hAnsi="Century Gothic"/>
                <w:b/>
                <w:i/>
                <w:color w:val="499BC9" w:themeColor="accent1"/>
                <w:sz w:val="28"/>
                <w:szCs w:val="28"/>
                <w:u w:val="single"/>
                <w:shd w:val="clear" w:color="auto" w:fill="FFFFFF"/>
              </w:rPr>
              <w:t>THEME :</w:t>
            </w:r>
            <w:r w:rsidRPr="00D84219">
              <w:rPr>
                <w:rFonts w:ascii="Century Gothic" w:hAnsi="Century Gothic"/>
                <w:b/>
                <w:i/>
                <w:color w:val="499BC9" w:themeColor="accent1"/>
                <w:sz w:val="28"/>
                <w:szCs w:val="28"/>
                <w:shd w:val="clear" w:color="auto" w:fill="FFFFFF"/>
              </w:rPr>
              <w:t xml:space="preserve"> « </w:t>
            </w:r>
            <w:r w:rsidRPr="00D84219">
              <w:rPr>
                <w:b/>
                <w:bCs/>
                <w:sz w:val="28"/>
                <w:szCs w:val="28"/>
              </w:rPr>
              <w:t xml:space="preserve"> </w:t>
            </w:r>
            <w:r w:rsidRPr="00D84219">
              <w:rPr>
                <w:rStyle w:val="yiv3543783009s9"/>
                <w:rFonts w:ascii="Century Gothic" w:hAnsi="Century Gothic"/>
                <w:b/>
                <w:bCs/>
                <w:i/>
                <w:color w:val="499BC9" w:themeColor="accent1"/>
                <w:sz w:val="28"/>
                <w:szCs w:val="28"/>
              </w:rPr>
              <w:t>Sécurité </w:t>
            </w:r>
            <w:bookmarkStart w:id="0" w:name="_Hlk496264946"/>
            <w:bookmarkEnd w:id="0"/>
            <w:r w:rsidRPr="00D84219">
              <w:rPr>
                <w:rStyle w:val="yiv3543783009s9"/>
                <w:rFonts w:ascii="Century Gothic" w:hAnsi="Century Gothic"/>
                <w:b/>
                <w:bCs/>
                <w:i/>
                <w:color w:val="499BC9" w:themeColor="accent1"/>
                <w:sz w:val="28"/>
                <w:szCs w:val="28"/>
              </w:rPr>
              <w:t>de la propriété foncière et des droits immobiliers : facteur de sécurisation des transactions économiques et financières</w:t>
            </w:r>
            <w:r w:rsidRPr="00D84219">
              <w:rPr>
                <w:rFonts w:ascii="Century Gothic" w:hAnsi="Century Gothic" w:cs="Arial"/>
                <w:b/>
                <w:i/>
                <w:color w:val="499BC9" w:themeColor="accent1"/>
                <w:sz w:val="28"/>
                <w:szCs w:val="28"/>
              </w:rPr>
              <w:t> »</w:t>
            </w:r>
          </w:p>
        </w:tc>
      </w:tr>
    </w:tbl>
    <w:p w:rsidR="00BB7CB2" w:rsidRPr="00D84219" w:rsidRDefault="00BB7CB2" w:rsidP="00D84219">
      <w:pPr>
        <w:tabs>
          <w:tab w:val="left" w:pos="1860"/>
        </w:tabs>
        <w:spacing w:after="120"/>
        <w:jc w:val="center"/>
        <w:rPr>
          <w:rFonts w:ascii="Century Gothic" w:hAnsi="Century Gothic"/>
          <w:sz w:val="28"/>
          <w:szCs w:val="28"/>
        </w:rPr>
      </w:pPr>
    </w:p>
    <w:p w:rsidR="00B60D59" w:rsidRPr="00D84219" w:rsidRDefault="00B60D59" w:rsidP="00D84219">
      <w:pPr>
        <w:spacing w:after="120" w:line="240" w:lineRule="auto"/>
        <w:rPr>
          <w:rFonts w:ascii="Century Gothic" w:hAnsi="Century Gothic"/>
          <w:sz w:val="28"/>
          <w:szCs w:val="28"/>
          <w:u w:val="single"/>
        </w:rPr>
      </w:pPr>
    </w:p>
    <w:p w:rsidR="00B60D59" w:rsidRPr="00126E77" w:rsidRDefault="00837A6E" w:rsidP="00126E7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proofErr w:type="gramStart"/>
      <w:r w:rsidRPr="00FD0323">
        <w:rPr>
          <w:rFonts w:ascii="Century Gothic" w:hAnsi="Century Gothic"/>
          <w:b/>
          <w:sz w:val="24"/>
          <w:szCs w:val="24"/>
          <w:u w:val="single"/>
        </w:rPr>
        <w:t>PROGRAMME  PROVISOIRE</w:t>
      </w:r>
      <w:proofErr w:type="gramEnd"/>
    </w:p>
    <w:p w:rsidR="00EB46E0" w:rsidRPr="00D84219" w:rsidRDefault="00DD0CCE" w:rsidP="005C0DB9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FF0000"/>
          <w:sz w:val="24"/>
          <w:szCs w:val="24"/>
          <w:u w:val="single"/>
        </w:rPr>
      </w:pPr>
      <w:r w:rsidRPr="00D84219">
        <w:rPr>
          <w:rFonts w:asciiTheme="minorHAnsi" w:hAnsiTheme="minorHAnsi"/>
          <w:color w:val="FF0000"/>
          <w:sz w:val="24"/>
          <w:szCs w:val="24"/>
          <w:u w:val="single"/>
        </w:rPr>
        <w:t>DIMANCHE</w:t>
      </w:r>
      <w:r w:rsidR="0046781C" w:rsidRPr="00D84219">
        <w:rPr>
          <w:rFonts w:asciiTheme="minorHAnsi" w:hAnsiTheme="minorHAnsi"/>
          <w:color w:val="FF0000"/>
          <w:sz w:val="24"/>
          <w:szCs w:val="24"/>
          <w:u w:val="single"/>
        </w:rPr>
        <w:t xml:space="preserve"> </w:t>
      </w:r>
      <w:r w:rsidR="006F17FA" w:rsidRPr="00D84219">
        <w:rPr>
          <w:rFonts w:asciiTheme="minorHAnsi" w:hAnsiTheme="minorHAnsi"/>
          <w:color w:val="FF0000"/>
          <w:sz w:val="24"/>
          <w:szCs w:val="24"/>
          <w:u w:val="single"/>
        </w:rPr>
        <w:t>0</w:t>
      </w:r>
      <w:r w:rsidRPr="00D84219">
        <w:rPr>
          <w:rFonts w:asciiTheme="minorHAnsi" w:hAnsiTheme="minorHAnsi"/>
          <w:color w:val="FF0000"/>
          <w:sz w:val="24"/>
          <w:szCs w:val="24"/>
          <w:u w:val="single"/>
        </w:rPr>
        <w:t>3</w:t>
      </w:r>
      <w:r w:rsidR="0046781C" w:rsidRPr="00D84219">
        <w:rPr>
          <w:rFonts w:asciiTheme="minorHAnsi" w:hAnsiTheme="minorHAnsi"/>
          <w:color w:val="FF0000"/>
          <w:sz w:val="24"/>
          <w:szCs w:val="24"/>
          <w:u w:val="single"/>
        </w:rPr>
        <w:t xml:space="preserve"> </w:t>
      </w:r>
      <w:r w:rsidR="006F17FA" w:rsidRPr="00D84219">
        <w:rPr>
          <w:rFonts w:asciiTheme="minorHAnsi" w:hAnsiTheme="minorHAnsi"/>
          <w:color w:val="FF0000"/>
          <w:sz w:val="24"/>
          <w:szCs w:val="24"/>
          <w:u w:val="single"/>
        </w:rPr>
        <w:t>DECEMBRE</w:t>
      </w:r>
      <w:r w:rsidR="00A708C2" w:rsidRPr="00D84219">
        <w:rPr>
          <w:rFonts w:asciiTheme="minorHAnsi" w:hAnsiTheme="minorHAnsi"/>
          <w:color w:val="FF0000"/>
          <w:sz w:val="24"/>
          <w:szCs w:val="24"/>
          <w:u w:val="single"/>
        </w:rPr>
        <w:t xml:space="preserve"> 201</w:t>
      </w:r>
      <w:r w:rsidR="006F17FA" w:rsidRPr="00D84219">
        <w:rPr>
          <w:rFonts w:asciiTheme="minorHAnsi" w:hAnsiTheme="minorHAnsi"/>
          <w:color w:val="FF0000"/>
          <w:sz w:val="24"/>
          <w:szCs w:val="24"/>
          <w:u w:val="single"/>
        </w:rPr>
        <w:t>7</w:t>
      </w:r>
    </w:p>
    <w:p w:rsidR="00B370C0" w:rsidRPr="00D84219" w:rsidRDefault="00B370C0" w:rsidP="00B11D49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3"/>
        <w:gridCol w:w="1961"/>
        <w:gridCol w:w="6014"/>
      </w:tblGrid>
      <w:tr w:rsidR="00B11D49" w:rsidRPr="00D84219" w:rsidTr="00B11D49">
        <w:tc>
          <w:tcPr>
            <w:tcW w:w="1526" w:type="dxa"/>
          </w:tcPr>
          <w:p w:rsidR="00B11D49" w:rsidRPr="00D84219" w:rsidRDefault="00B11D49" w:rsidP="00B3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4219">
              <w:rPr>
                <w:rFonts w:asciiTheme="minorHAnsi" w:hAnsiTheme="minorHAnsi"/>
                <w:b/>
                <w:sz w:val="24"/>
                <w:szCs w:val="24"/>
              </w:rPr>
              <w:t xml:space="preserve">Heure </w:t>
            </w:r>
          </w:p>
        </w:tc>
        <w:tc>
          <w:tcPr>
            <w:tcW w:w="1984" w:type="dxa"/>
          </w:tcPr>
          <w:p w:rsidR="00B11D49" w:rsidRPr="00D84219" w:rsidRDefault="00B11D49" w:rsidP="00B3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4219">
              <w:rPr>
                <w:rFonts w:asciiTheme="minorHAnsi" w:hAnsiTheme="minorHAnsi"/>
                <w:b/>
                <w:sz w:val="24"/>
                <w:szCs w:val="24"/>
              </w:rPr>
              <w:t xml:space="preserve">Lieu </w:t>
            </w:r>
          </w:p>
        </w:tc>
        <w:tc>
          <w:tcPr>
            <w:tcW w:w="6128" w:type="dxa"/>
          </w:tcPr>
          <w:p w:rsidR="00B11D49" w:rsidRPr="00D84219" w:rsidRDefault="00B11D49" w:rsidP="00B3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4219">
              <w:rPr>
                <w:rFonts w:asciiTheme="minorHAnsi" w:hAnsiTheme="minorHAnsi"/>
                <w:b/>
                <w:sz w:val="24"/>
                <w:szCs w:val="24"/>
              </w:rPr>
              <w:t xml:space="preserve">Activité </w:t>
            </w:r>
          </w:p>
        </w:tc>
      </w:tr>
      <w:tr w:rsidR="00B11D49" w:rsidRPr="00D84219" w:rsidTr="00B11D49">
        <w:tc>
          <w:tcPr>
            <w:tcW w:w="1526" w:type="dxa"/>
          </w:tcPr>
          <w:p w:rsidR="00B11D49" w:rsidRPr="00D84219" w:rsidRDefault="00B11D49" w:rsidP="00B11D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09H00</w:t>
            </w:r>
          </w:p>
        </w:tc>
        <w:tc>
          <w:tcPr>
            <w:tcW w:w="1984" w:type="dxa"/>
          </w:tcPr>
          <w:p w:rsidR="00B11D49" w:rsidRPr="00D84219" w:rsidRDefault="00B11D49" w:rsidP="00B3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Palais des congrès</w:t>
            </w:r>
          </w:p>
        </w:tc>
        <w:tc>
          <w:tcPr>
            <w:tcW w:w="6128" w:type="dxa"/>
          </w:tcPr>
          <w:p w:rsidR="00B11D49" w:rsidRPr="00D84219" w:rsidRDefault="00126E77" w:rsidP="00B3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Inscriptions et retrait des badges et kits</w:t>
            </w:r>
          </w:p>
        </w:tc>
      </w:tr>
      <w:tr w:rsidR="00B11D49" w:rsidRPr="00D84219" w:rsidTr="00936240">
        <w:trPr>
          <w:trHeight w:val="365"/>
        </w:trPr>
        <w:tc>
          <w:tcPr>
            <w:tcW w:w="1526" w:type="dxa"/>
          </w:tcPr>
          <w:p w:rsidR="00B11D49" w:rsidRPr="00D84219" w:rsidRDefault="005F73C0" w:rsidP="00B3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14</w:t>
            </w:r>
            <w:r w:rsidR="00B11D49" w:rsidRPr="00D84219">
              <w:rPr>
                <w:rFonts w:asciiTheme="minorHAnsi" w:hAnsiTheme="minorHAnsi"/>
                <w:sz w:val="24"/>
                <w:szCs w:val="24"/>
              </w:rPr>
              <w:t>H</w:t>
            </w:r>
            <w:r w:rsidR="00947A2A" w:rsidRPr="00D84219">
              <w:rPr>
                <w:rFonts w:asciiTheme="minorHAnsi" w:hAnsiTheme="minorHAnsi"/>
                <w:sz w:val="24"/>
                <w:szCs w:val="24"/>
              </w:rPr>
              <w:t>30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>-18H</w:t>
            </w:r>
          </w:p>
        </w:tc>
        <w:tc>
          <w:tcPr>
            <w:tcW w:w="1984" w:type="dxa"/>
          </w:tcPr>
          <w:p w:rsidR="00B11D49" w:rsidRPr="00D84219" w:rsidRDefault="00947A2A" w:rsidP="00B3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Hôtel SOLUXE</w:t>
            </w:r>
          </w:p>
        </w:tc>
        <w:tc>
          <w:tcPr>
            <w:tcW w:w="6128" w:type="dxa"/>
          </w:tcPr>
          <w:p w:rsidR="00B11D49" w:rsidRPr="00D84219" w:rsidRDefault="00126E77" w:rsidP="0093624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 xml:space="preserve">Assemblée </w:t>
            </w:r>
            <w:r w:rsidR="005F73C0" w:rsidRPr="00D84219">
              <w:rPr>
                <w:rFonts w:asciiTheme="minorHAnsi" w:hAnsiTheme="minorHAnsi"/>
                <w:sz w:val="24"/>
                <w:szCs w:val="24"/>
              </w:rPr>
              <w:t>G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>énérale de la</w:t>
            </w:r>
            <w:r w:rsidR="00B11D49" w:rsidRPr="00D84219">
              <w:rPr>
                <w:rFonts w:asciiTheme="minorHAnsi" w:hAnsiTheme="minorHAnsi"/>
                <w:sz w:val="24"/>
                <w:szCs w:val="24"/>
              </w:rPr>
              <w:t xml:space="preserve"> CAAF</w:t>
            </w:r>
          </w:p>
        </w:tc>
      </w:tr>
    </w:tbl>
    <w:p w:rsidR="001B16D8" w:rsidRDefault="001B16D8" w:rsidP="00B11D49">
      <w:pPr>
        <w:spacing w:after="0"/>
        <w:rPr>
          <w:rFonts w:asciiTheme="minorHAnsi" w:hAnsiTheme="minorHAnsi"/>
          <w:sz w:val="24"/>
          <w:szCs w:val="24"/>
        </w:rPr>
      </w:pPr>
    </w:p>
    <w:p w:rsidR="00D84219" w:rsidRDefault="00D84219" w:rsidP="00B11D49">
      <w:pPr>
        <w:spacing w:after="0"/>
        <w:rPr>
          <w:rFonts w:asciiTheme="minorHAnsi" w:hAnsiTheme="minorHAnsi"/>
          <w:sz w:val="24"/>
          <w:szCs w:val="24"/>
        </w:rPr>
      </w:pPr>
    </w:p>
    <w:p w:rsidR="00D84219" w:rsidRDefault="00D84219" w:rsidP="00B11D49">
      <w:pPr>
        <w:spacing w:after="0"/>
        <w:rPr>
          <w:rFonts w:asciiTheme="minorHAnsi" w:hAnsiTheme="minorHAnsi"/>
          <w:sz w:val="24"/>
          <w:szCs w:val="24"/>
        </w:rPr>
      </w:pPr>
    </w:p>
    <w:p w:rsidR="00D84219" w:rsidRPr="00D84219" w:rsidRDefault="00D84219" w:rsidP="00B11D49">
      <w:pPr>
        <w:spacing w:after="0"/>
        <w:rPr>
          <w:rFonts w:asciiTheme="minorHAnsi" w:hAnsiTheme="minorHAnsi"/>
          <w:sz w:val="24"/>
          <w:szCs w:val="24"/>
        </w:rPr>
      </w:pPr>
    </w:p>
    <w:p w:rsidR="001B16D8" w:rsidRPr="00D84219" w:rsidRDefault="001B16D8" w:rsidP="001B16D8">
      <w:pPr>
        <w:spacing w:after="0"/>
        <w:jc w:val="center"/>
        <w:rPr>
          <w:rFonts w:asciiTheme="minorHAnsi" w:hAnsiTheme="minorHAnsi"/>
          <w:color w:val="FF0000"/>
          <w:sz w:val="24"/>
          <w:szCs w:val="24"/>
          <w:u w:val="single"/>
        </w:rPr>
      </w:pPr>
      <w:r w:rsidRPr="00D84219">
        <w:rPr>
          <w:rFonts w:asciiTheme="minorHAnsi" w:hAnsiTheme="minorHAnsi"/>
          <w:color w:val="FF0000"/>
          <w:sz w:val="24"/>
          <w:szCs w:val="24"/>
          <w:u w:val="single"/>
        </w:rPr>
        <w:lastRenderedPageBreak/>
        <w:t>LUNDI 04 DECEMBRE 2017</w:t>
      </w:r>
    </w:p>
    <w:p w:rsidR="00EE1AA2" w:rsidRPr="00D84219" w:rsidRDefault="0061421C" w:rsidP="00EE1AA2">
      <w:pPr>
        <w:spacing w:after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84219">
        <w:rPr>
          <w:rFonts w:asciiTheme="minorHAnsi" w:hAnsiTheme="minorHAnsi"/>
          <w:b/>
          <w:color w:val="auto"/>
          <w:sz w:val="24"/>
          <w:szCs w:val="24"/>
        </w:rPr>
        <w:t>Ouverture et Travaux</w:t>
      </w:r>
      <w:r w:rsidR="00EE1AA2" w:rsidRPr="00D84219">
        <w:rPr>
          <w:rFonts w:asciiTheme="minorHAnsi" w:hAnsiTheme="minorHAnsi"/>
          <w:b/>
          <w:color w:val="auto"/>
          <w:sz w:val="24"/>
          <w:szCs w:val="24"/>
        </w:rPr>
        <w:t xml:space="preserve"> : </w:t>
      </w:r>
      <w:r w:rsidR="00A766EC" w:rsidRPr="00D84219">
        <w:rPr>
          <w:rFonts w:asciiTheme="minorHAnsi" w:hAnsiTheme="minorHAnsi"/>
          <w:b/>
          <w:color w:val="auto"/>
          <w:sz w:val="24"/>
          <w:szCs w:val="24"/>
        </w:rPr>
        <w:t>P</w:t>
      </w:r>
      <w:r w:rsidR="00EE1AA2" w:rsidRPr="00D84219">
        <w:rPr>
          <w:rFonts w:asciiTheme="minorHAnsi" w:hAnsiTheme="minorHAnsi"/>
          <w:b/>
          <w:color w:val="auto"/>
          <w:sz w:val="24"/>
          <w:szCs w:val="24"/>
        </w:rPr>
        <w:t>alais de</w:t>
      </w:r>
      <w:r w:rsidR="00A766EC" w:rsidRPr="00D84219">
        <w:rPr>
          <w:rFonts w:asciiTheme="minorHAnsi" w:hAnsiTheme="minorHAnsi"/>
          <w:b/>
          <w:color w:val="auto"/>
          <w:sz w:val="24"/>
          <w:szCs w:val="24"/>
        </w:rPr>
        <w:t xml:space="preserve"> C</w:t>
      </w:r>
      <w:r w:rsidR="00EE1AA2" w:rsidRPr="00D84219">
        <w:rPr>
          <w:rFonts w:asciiTheme="minorHAnsi" w:hAnsiTheme="minorHAnsi"/>
          <w:b/>
          <w:color w:val="auto"/>
          <w:sz w:val="24"/>
          <w:szCs w:val="24"/>
        </w:rPr>
        <w:t>ongrès</w:t>
      </w:r>
      <w:r w:rsidR="00D84219">
        <w:rPr>
          <w:rFonts w:asciiTheme="minorHAnsi" w:hAnsiTheme="minorHAnsi"/>
          <w:b/>
          <w:color w:val="auto"/>
          <w:sz w:val="24"/>
          <w:szCs w:val="24"/>
        </w:rPr>
        <w:t>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2"/>
        <w:gridCol w:w="137"/>
        <w:gridCol w:w="1544"/>
        <w:gridCol w:w="137"/>
        <w:gridCol w:w="5888"/>
      </w:tblGrid>
      <w:tr w:rsidR="008B5C80" w:rsidRPr="00D84219" w:rsidTr="00A81264">
        <w:tc>
          <w:tcPr>
            <w:tcW w:w="1919" w:type="dxa"/>
            <w:gridSpan w:val="2"/>
          </w:tcPr>
          <w:p w:rsidR="008B5C80" w:rsidRPr="00D84219" w:rsidRDefault="008B5C80" w:rsidP="001B16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Heure </w:t>
            </w:r>
          </w:p>
        </w:tc>
        <w:tc>
          <w:tcPr>
            <w:tcW w:w="1544" w:type="dxa"/>
          </w:tcPr>
          <w:p w:rsidR="008B5C80" w:rsidRPr="00D84219" w:rsidRDefault="008B5C80" w:rsidP="001B16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Lieu </w:t>
            </w:r>
          </w:p>
        </w:tc>
        <w:tc>
          <w:tcPr>
            <w:tcW w:w="6025" w:type="dxa"/>
            <w:gridSpan w:val="2"/>
          </w:tcPr>
          <w:p w:rsidR="008B5C80" w:rsidRPr="00D84219" w:rsidRDefault="008B5C80" w:rsidP="001B16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Activité </w:t>
            </w:r>
          </w:p>
        </w:tc>
      </w:tr>
      <w:tr w:rsidR="00EE1AA2" w:rsidRPr="00D84219" w:rsidTr="00A81264">
        <w:trPr>
          <w:trHeight w:val="705"/>
        </w:trPr>
        <w:tc>
          <w:tcPr>
            <w:tcW w:w="1919" w:type="dxa"/>
            <w:gridSpan w:val="2"/>
          </w:tcPr>
          <w:p w:rsidR="00EE1AA2" w:rsidRPr="00D84219" w:rsidRDefault="00EE1AA2" w:rsidP="00EE1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1AA2" w:rsidRPr="00D84219" w:rsidRDefault="00EE1AA2" w:rsidP="00EE1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08H30</w:t>
            </w:r>
          </w:p>
        </w:tc>
        <w:tc>
          <w:tcPr>
            <w:tcW w:w="1544" w:type="dxa"/>
          </w:tcPr>
          <w:p w:rsidR="00EE1AA2" w:rsidRPr="00D84219" w:rsidRDefault="00EE1AA2" w:rsidP="001B16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color w:val="auto"/>
                <w:sz w:val="24"/>
                <w:szCs w:val="24"/>
              </w:rPr>
              <w:t>Palais des congrès  </w:t>
            </w:r>
          </w:p>
        </w:tc>
        <w:tc>
          <w:tcPr>
            <w:tcW w:w="6025" w:type="dxa"/>
            <w:gridSpan w:val="2"/>
          </w:tcPr>
          <w:p w:rsidR="00EE1AA2" w:rsidRPr="00D84219" w:rsidRDefault="00EE1AA2" w:rsidP="00EE1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EE1AA2" w:rsidRPr="00D84219" w:rsidRDefault="00EE1AA2" w:rsidP="001B16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Suite Inscriptions  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>et retrait des badges et kits</w:t>
            </w:r>
          </w:p>
        </w:tc>
      </w:tr>
      <w:tr w:rsidR="00783647" w:rsidRPr="00D84219" w:rsidTr="00A81264">
        <w:tc>
          <w:tcPr>
            <w:tcW w:w="9488" w:type="dxa"/>
            <w:gridSpan w:val="5"/>
          </w:tcPr>
          <w:p w:rsidR="00783647" w:rsidRDefault="00783647" w:rsidP="00936240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4219">
              <w:rPr>
                <w:rFonts w:asciiTheme="minorHAnsi" w:hAnsiTheme="minorHAnsi"/>
                <w:b/>
                <w:sz w:val="24"/>
                <w:szCs w:val="24"/>
              </w:rPr>
              <w:t>Conférence Internationale : La sécurité foncière au service de l’accès au logement durable dans les villes africaines</w:t>
            </w:r>
          </w:p>
          <w:p w:rsidR="00A81264" w:rsidRPr="00A81264" w:rsidRDefault="00A81264" w:rsidP="00936240">
            <w:pPr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A81264">
              <w:rPr>
                <w:rFonts w:asciiTheme="minorHAnsi" w:hAnsiTheme="minorHAnsi"/>
                <w:i/>
                <w:color w:val="C00000"/>
                <w:sz w:val="24"/>
                <w:szCs w:val="24"/>
              </w:rPr>
              <w:t>(voir programme séparé)</w:t>
            </w:r>
            <w:bookmarkStart w:id="1" w:name="_GoBack"/>
            <w:bookmarkEnd w:id="1"/>
          </w:p>
        </w:tc>
      </w:tr>
      <w:tr w:rsidR="00A81264" w:rsidRPr="00D84219" w:rsidTr="00FD5008">
        <w:tc>
          <w:tcPr>
            <w:tcW w:w="9488" w:type="dxa"/>
            <w:gridSpan w:val="5"/>
          </w:tcPr>
          <w:p w:rsidR="00A81264" w:rsidRPr="00D84219" w:rsidRDefault="00A81264" w:rsidP="00EE1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09H-</w:t>
            </w:r>
            <w:r>
              <w:rPr>
                <w:rFonts w:asciiTheme="minorHAnsi" w:hAnsiTheme="minorHAnsi"/>
                <w:sz w:val="24"/>
                <w:szCs w:val="24"/>
              </w:rPr>
              <w:t>18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>H30</w:t>
            </w:r>
          </w:p>
          <w:p w:rsidR="00A81264" w:rsidRPr="00D84219" w:rsidRDefault="00A81264" w:rsidP="00EE1AA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color w:val="auto"/>
                <w:sz w:val="24"/>
                <w:szCs w:val="24"/>
              </w:rPr>
              <w:t>Palais des congrès  </w:t>
            </w:r>
          </w:p>
        </w:tc>
      </w:tr>
      <w:tr w:rsidR="00A448CC" w:rsidRPr="00D84219" w:rsidTr="00A81264">
        <w:tc>
          <w:tcPr>
            <w:tcW w:w="1782" w:type="dxa"/>
          </w:tcPr>
          <w:p w:rsidR="00A448CC" w:rsidRPr="00D84219" w:rsidRDefault="00A448CC" w:rsidP="004F5B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19H30</w:t>
            </w:r>
          </w:p>
        </w:tc>
        <w:tc>
          <w:tcPr>
            <w:tcW w:w="1818" w:type="dxa"/>
            <w:gridSpan w:val="3"/>
          </w:tcPr>
          <w:p w:rsidR="00A448CC" w:rsidRPr="00D84219" w:rsidRDefault="00A448CC" w:rsidP="004F5B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 xml:space="preserve">Grand Hôtel </w:t>
            </w:r>
          </w:p>
        </w:tc>
        <w:tc>
          <w:tcPr>
            <w:tcW w:w="5888" w:type="dxa"/>
          </w:tcPr>
          <w:p w:rsidR="00A448CC" w:rsidRPr="00D84219" w:rsidRDefault="00A448CC" w:rsidP="004F5B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Cocktail de Bienvenue</w:t>
            </w:r>
          </w:p>
        </w:tc>
      </w:tr>
    </w:tbl>
    <w:p w:rsidR="001C6F5B" w:rsidRDefault="001C6F5B" w:rsidP="0066076C">
      <w:pPr>
        <w:spacing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D84219" w:rsidRDefault="00D84219" w:rsidP="0066076C">
      <w:pPr>
        <w:spacing w:after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B370C0" w:rsidRDefault="00B370C0" w:rsidP="00B370C0">
      <w:pPr>
        <w:spacing w:after="0"/>
        <w:jc w:val="center"/>
        <w:rPr>
          <w:rFonts w:asciiTheme="minorHAnsi" w:hAnsiTheme="minorHAnsi"/>
          <w:color w:val="FF0000"/>
          <w:sz w:val="24"/>
          <w:szCs w:val="24"/>
          <w:u w:val="single"/>
        </w:rPr>
      </w:pPr>
      <w:r w:rsidRPr="00D84219">
        <w:rPr>
          <w:rFonts w:asciiTheme="minorHAnsi" w:hAnsiTheme="minorHAnsi"/>
          <w:color w:val="FF0000"/>
          <w:sz w:val="24"/>
          <w:szCs w:val="24"/>
          <w:u w:val="single"/>
        </w:rPr>
        <w:t>MARDI 05 DECEMBRE 2017</w:t>
      </w:r>
    </w:p>
    <w:p w:rsidR="00F05588" w:rsidRPr="00D84219" w:rsidRDefault="00F05588" w:rsidP="0066076C">
      <w:pPr>
        <w:spacing w:after="0" w:line="200" w:lineRule="exact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0"/>
        <w:gridCol w:w="7708"/>
      </w:tblGrid>
      <w:tr w:rsidR="009D1FA2" w:rsidRPr="00D84219" w:rsidTr="00D84219">
        <w:trPr>
          <w:trHeight w:val="358"/>
        </w:trPr>
        <w:tc>
          <w:tcPr>
            <w:tcW w:w="1780" w:type="dxa"/>
          </w:tcPr>
          <w:p w:rsidR="009D1FA2" w:rsidRPr="00D84219" w:rsidRDefault="009D1FA2" w:rsidP="00B3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4219">
              <w:rPr>
                <w:rFonts w:asciiTheme="minorHAnsi" w:hAnsiTheme="minorHAnsi"/>
                <w:b/>
                <w:sz w:val="24"/>
                <w:szCs w:val="24"/>
              </w:rPr>
              <w:t xml:space="preserve">Heure </w:t>
            </w:r>
          </w:p>
        </w:tc>
        <w:tc>
          <w:tcPr>
            <w:tcW w:w="7708" w:type="dxa"/>
          </w:tcPr>
          <w:p w:rsidR="009D1FA2" w:rsidRPr="00D84219" w:rsidRDefault="009D1FA2" w:rsidP="00B3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4219">
              <w:rPr>
                <w:rFonts w:asciiTheme="minorHAnsi" w:hAnsiTheme="minorHAnsi"/>
                <w:b/>
                <w:sz w:val="24"/>
                <w:szCs w:val="24"/>
              </w:rPr>
              <w:t xml:space="preserve">Activité </w:t>
            </w:r>
          </w:p>
        </w:tc>
      </w:tr>
      <w:tr w:rsidR="009D1FA2" w:rsidRPr="00D84219" w:rsidTr="00D84219">
        <w:trPr>
          <w:trHeight w:val="370"/>
        </w:trPr>
        <w:tc>
          <w:tcPr>
            <w:tcW w:w="1780" w:type="dxa"/>
          </w:tcPr>
          <w:p w:rsidR="009D1FA2" w:rsidRPr="00D84219" w:rsidRDefault="00ED0C44" w:rsidP="00B3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red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8H30-9H30</w:t>
            </w:r>
          </w:p>
        </w:tc>
        <w:tc>
          <w:tcPr>
            <w:tcW w:w="7708" w:type="dxa"/>
          </w:tcPr>
          <w:p w:rsidR="009D1FA2" w:rsidRPr="00D84219" w:rsidRDefault="00DE64EC" w:rsidP="00152D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red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Accueil et mise en place des invités</w:t>
            </w:r>
          </w:p>
        </w:tc>
      </w:tr>
      <w:tr w:rsidR="009D1FA2" w:rsidRPr="00D84219" w:rsidTr="00D84219">
        <w:trPr>
          <w:trHeight w:val="358"/>
        </w:trPr>
        <w:tc>
          <w:tcPr>
            <w:tcW w:w="1780" w:type="dxa"/>
          </w:tcPr>
          <w:p w:rsidR="009D1FA2" w:rsidRPr="00D84219" w:rsidRDefault="00ED0C44" w:rsidP="005949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red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9H30-</w:t>
            </w:r>
            <w:r w:rsidR="005949CC" w:rsidRPr="00D84219">
              <w:rPr>
                <w:rFonts w:asciiTheme="minorHAnsi" w:hAnsiTheme="minorHAnsi"/>
                <w:sz w:val="24"/>
                <w:szCs w:val="24"/>
              </w:rPr>
              <w:t>10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>H00</w:t>
            </w:r>
          </w:p>
        </w:tc>
        <w:tc>
          <w:tcPr>
            <w:tcW w:w="7708" w:type="dxa"/>
          </w:tcPr>
          <w:p w:rsidR="009D1FA2" w:rsidRPr="00D84219" w:rsidRDefault="00ED0C44" w:rsidP="00152D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red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Hymne nationale et celle de l’UINL</w:t>
            </w:r>
          </w:p>
        </w:tc>
      </w:tr>
      <w:tr w:rsidR="009D1FA2" w:rsidRPr="00D84219" w:rsidTr="00D84219">
        <w:trPr>
          <w:trHeight w:val="370"/>
        </w:trPr>
        <w:tc>
          <w:tcPr>
            <w:tcW w:w="1780" w:type="dxa"/>
          </w:tcPr>
          <w:p w:rsidR="009D1FA2" w:rsidRPr="00D84219" w:rsidRDefault="00ED0C44" w:rsidP="00AE3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10H</w:t>
            </w:r>
            <w:r w:rsidR="005949CC" w:rsidRPr="00D84219">
              <w:rPr>
                <w:rFonts w:asciiTheme="minorHAnsi" w:hAnsiTheme="minorHAnsi"/>
                <w:sz w:val="24"/>
                <w:szCs w:val="24"/>
              </w:rPr>
              <w:t xml:space="preserve"> 05</w:t>
            </w:r>
          </w:p>
        </w:tc>
        <w:tc>
          <w:tcPr>
            <w:tcW w:w="7708" w:type="dxa"/>
          </w:tcPr>
          <w:p w:rsidR="009D1FA2" w:rsidRPr="00D84219" w:rsidRDefault="00ED0C44" w:rsidP="00152D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red"/>
              </w:rPr>
            </w:pPr>
            <w:r w:rsidRPr="00D8421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Allocution de bienvenue du </w:t>
            </w:r>
            <w:r w:rsidR="0060214B" w:rsidRPr="00D84219">
              <w:rPr>
                <w:rFonts w:asciiTheme="minorHAnsi" w:eastAsia="Times New Roman" w:hAnsiTheme="minorHAnsi" w:cs="Times New Roman"/>
                <w:sz w:val="24"/>
                <w:szCs w:val="24"/>
              </w:rPr>
              <w:t>G</w:t>
            </w:r>
            <w:r w:rsidRPr="00D84219">
              <w:rPr>
                <w:rFonts w:asciiTheme="minorHAnsi" w:eastAsia="Times New Roman" w:hAnsiTheme="minorHAnsi" w:cs="Times New Roman"/>
                <w:sz w:val="24"/>
                <w:szCs w:val="24"/>
              </w:rPr>
              <w:t>ouverneur de la région de Niamey</w:t>
            </w:r>
          </w:p>
        </w:tc>
      </w:tr>
      <w:tr w:rsidR="009153D0" w:rsidRPr="00D84219" w:rsidTr="00D84219">
        <w:trPr>
          <w:trHeight w:val="728"/>
        </w:trPr>
        <w:tc>
          <w:tcPr>
            <w:tcW w:w="1780" w:type="dxa"/>
          </w:tcPr>
          <w:p w:rsidR="00152DDF" w:rsidRPr="00D84219" w:rsidRDefault="00152DDF" w:rsidP="00AE3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153D0" w:rsidRPr="00D84219" w:rsidRDefault="00152DDF" w:rsidP="00AE3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10H10</w:t>
            </w:r>
          </w:p>
        </w:tc>
        <w:tc>
          <w:tcPr>
            <w:tcW w:w="7708" w:type="dxa"/>
          </w:tcPr>
          <w:p w:rsidR="009153D0" w:rsidRPr="00D84219" w:rsidRDefault="00B520A2" w:rsidP="00152D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D8421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Allocution de la Présidente de la Chambre Nationale des Notaires du Niger Maître DODO DAN GADO </w:t>
            </w:r>
            <w:proofErr w:type="spellStart"/>
            <w:r w:rsidRPr="00D84219">
              <w:rPr>
                <w:rFonts w:asciiTheme="minorHAnsi" w:eastAsia="Times New Roman" w:hAnsiTheme="minorHAnsi" w:cs="Times New Roman"/>
                <w:sz w:val="24"/>
                <w:szCs w:val="24"/>
              </w:rPr>
              <w:t>Haoua</w:t>
            </w:r>
            <w:proofErr w:type="spellEnd"/>
          </w:p>
        </w:tc>
      </w:tr>
      <w:tr w:rsidR="009D1FA2" w:rsidRPr="00D84219" w:rsidTr="00D84219">
        <w:trPr>
          <w:trHeight w:val="358"/>
        </w:trPr>
        <w:tc>
          <w:tcPr>
            <w:tcW w:w="1780" w:type="dxa"/>
          </w:tcPr>
          <w:p w:rsidR="009D1FA2" w:rsidRPr="00D84219" w:rsidRDefault="00CC3644" w:rsidP="006B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10H</w:t>
            </w:r>
            <w:r w:rsidR="006B4545" w:rsidRPr="00D84219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7708" w:type="dxa"/>
          </w:tcPr>
          <w:p w:rsidR="009D1FA2" w:rsidRPr="00D84219" w:rsidRDefault="00B520A2" w:rsidP="00152D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red"/>
              </w:rPr>
            </w:pPr>
            <w:r w:rsidRPr="00D84219">
              <w:rPr>
                <w:rFonts w:asciiTheme="minorHAnsi" w:eastAsia="Times New Roman" w:hAnsiTheme="minorHAnsi" w:cs="Times New Roman"/>
                <w:sz w:val="24"/>
                <w:szCs w:val="24"/>
              </w:rPr>
              <w:t>Allocution</w:t>
            </w:r>
            <w:r w:rsidRPr="00D84219">
              <w:rPr>
                <w:rFonts w:asciiTheme="minorHAnsi" w:hAnsiTheme="minorHAnsi" w:cs="Times New Roman"/>
                <w:sz w:val="24"/>
                <w:szCs w:val="24"/>
              </w:rPr>
              <w:t xml:space="preserve"> du Président de l’ANF</w:t>
            </w:r>
          </w:p>
        </w:tc>
      </w:tr>
      <w:tr w:rsidR="00ED0C44" w:rsidRPr="00D84219" w:rsidTr="00D84219">
        <w:trPr>
          <w:trHeight w:val="728"/>
        </w:trPr>
        <w:tc>
          <w:tcPr>
            <w:tcW w:w="1780" w:type="dxa"/>
          </w:tcPr>
          <w:p w:rsidR="00ED0C44" w:rsidRPr="00D84219" w:rsidRDefault="00CC3644" w:rsidP="006B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10H</w:t>
            </w:r>
            <w:r w:rsidR="006B4545" w:rsidRPr="00D84219">
              <w:rPr>
                <w:rFonts w:asciiTheme="minorHAnsi" w:hAnsiTheme="minorHAnsi"/>
                <w:sz w:val="24"/>
                <w:szCs w:val="24"/>
              </w:rPr>
              <w:t>2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708" w:type="dxa"/>
          </w:tcPr>
          <w:p w:rsidR="00ED0C44" w:rsidRPr="00D84219" w:rsidRDefault="00ED0C44" w:rsidP="00152D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red"/>
              </w:rPr>
            </w:pPr>
            <w:r w:rsidRPr="00D84219">
              <w:rPr>
                <w:rFonts w:asciiTheme="minorHAnsi" w:eastAsia="Times New Roman" w:hAnsiTheme="minorHAnsi" w:cs="Times New Roman"/>
                <w:sz w:val="24"/>
                <w:szCs w:val="24"/>
              </w:rPr>
              <w:t>Allocution</w:t>
            </w:r>
            <w:r w:rsidRPr="00D84219">
              <w:rPr>
                <w:rFonts w:asciiTheme="minorHAnsi" w:hAnsiTheme="minorHAnsi" w:cs="Times New Roman"/>
                <w:sz w:val="24"/>
                <w:szCs w:val="24"/>
              </w:rPr>
              <w:t xml:space="preserve"> du Président de la CAAF  Me </w:t>
            </w:r>
            <w:r w:rsidRPr="00D84219">
              <w:rPr>
                <w:rFonts w:asciiTheme="minorHAnsi" w:hAnsiTheme="minorHAnsi" w:cs="Arial"/>
                <w:sz w:val="24"/>
                <w:szCs w:val="24"/>
              </w:rPr>
              <w:t>ACHITE HENNI Abdelhamid</w:t>
            </w:r>
          </w:p>
        </w:tc>
      </w:tr>
      <w:tr w:rsidR="00ED0C44" w:rsidRPr="00D84219" w:rsidTr="00D84219">
        <w:trPr>
          <w:trHeight w:val="728"/>
        </w:trPr>
        <w:tc>
          <w:tcPr>
            <w:tcW w:w="1780" w:type="dxa"/>
          </w:tcPr>
          <w:p w:rsidR="00ED0C44" w:rsidRPr="00D84219" w:rsidRDefault="00CC3644" w:rsidP="006B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10H</w:t>
            </w:r>
            <w:r w:rsidR="006B4545" w:rsidRPr="00D84219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7708" w:type="dxa"/>
          </w:tcPr>
          <w:p w:rsidR="00ED0C44" w:rsidRPr="00D84219" w:rsidRDefault="00ED0C44" w:rsidP="00FA5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red"/>
              </w:rPr>
            </w:pPr>
            <w:r w:rsidRPr="00D84219">
              <w:rPr>
                <w:rFonts w:asciiTheme="minorHAnsi" w:hAnsiTheme="minorHAnsi" w:cs="Times New Roman"/>
                <w:bCs/>
                <w:sz w:val="24"/>
                <w:szCs w:val="24"/>
              </w:rPr>
              <w:t>Allocution</w:t>
            </w:r>
            <w:r w:rsidRPr="00D84219">
              <w:rPr>
                <w:rFonts w:asciiTheme="minorHAnsi" w:hAnsiTheme="minorHAnsi" w:cs="Times New Roman"/>
                <w:sz w:val="24"/>
                <w:szCs w:val="24"/>
              </w:rPr>
              <w:t xml:space="preserve"> du </w:t>
            </w:r>
            <w:r w:rsidR="00FA5C4A" w:rsidRPr="00D84219">
              <w:rPr>
                <w:rFonts w:asciiTheme="minorHAnsi" w:hAnsiTheme="minorHAnsi" w:cs="Times New Roman"/>
                <w:sz w:val="24"/>
                <w:szCs w:val="24"/>
              </w:rPr>
              <w:t>Vice -</w:t>
            </w:r>
            <w:r w:rsidRPr="00D84219">
              <w:rPr>
                <w:rFonts w:asciiTheme="minorHAnsi" w:hAnsiTheme="minorHAnsi" w:cs="Times New Roman"/>
                <w:sz w:val="24"/>
                <w:szCs w:val="24"/>
              </w:rPr>
              <w:t>Présid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 xml:space="preserve">ent de l’UINL </w:t>
            </w:r>
            <w:r w:rsidR="00FA5C4A" w:rsidRPr="00D84219">
              <w:rPr>
                <w:rFonts w:asciiTheme="minorHAnsi" w:hAnsiTheme="minorHAnsi"/>
                <w:color w:val="auto"/>
                <w:sz w:val="24"/>
                <w:szCs w:val="24"/>
              </w:rPr>
              <w:t>Maître TCHASSONA TRAORE Mo</w:t>
            </w:r>
            <w:r w:rsidR="00BB4144" w:rsidRPr="00D84219">
              <w:rPr>
                <w:rFonts w:asciiTheme="minorHAnsi" w:hAnsiTheme="minorHAnsi"/>
                <w:color w:val="auto"/>
                <w:sz w:val="24"/>
                <w:szCs w:val="24"/>
              </w:rPr>
              <w:t>u</w:t>
            </w:r>
            <w:r w:rsidR="00FA5C4A" w:rsidRPr="00D84219">
              <w:rPr>
                <w:rFonts w:asciiTheme="minorHAnsi" w:hAnsiTheme="minorHAnsi"/>
                <w:color w:val="auto"/>
                <w:sz w:val="24"/>
                <w:szCs w:val="24"/>
              </w:rPr>
              <w:t>hamed</w:t>
            </w:r>
          </w:p>
        </w:tc>
      </w:tr>
      <w:tr w:rsidR="00543F13" w:rsidRPr="00D84219" w:rsidTr="00D84219">
        <w:trPr>
          <w:trHeight w:val="358"/>
        </w:trPr>
        <w:tc>
          <w:tcPr>
            <w:tcW w:w="1780" w:type="dxa"/>
          </w:tcPr>
          <w:p w:rsidR="00543F13" w:rsidRPr="00D84219" w:rsidRDefault="00543F13" w:rsidP="006B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10H</w:t>
            </w:r>
            <w:r w:rsidR="006B4545" w:rsidRPr="00D84219">
              <w:rPr>
                <w:rFonts w:asciiTheme="minorHAnsi" w:hAnsiTheme="minorHAnsi"/>
                <w:sz w:val="24"/>
                <w:szCs w:val="24"/>
              </w:rPr>
              <w:t>25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>-</w:t>
            </w:r>
            <w:r w:rsidR="006B4545" w:rsidRPr="00D84219">
              <w:rPr>
                <w:rFonts w:asciiTheme="minorHAnsi" w:hAnsiTheme="minorHAnsi"/>
                <w:sz w:val="24"/>
                <w:szCs w:val="24"/>
              </w:rPr>
              <w:t>10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>H</w:t>
            </w:r>
            <w:r w:rsidR="006B4545" w:rsidRPr="00D84219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7708" w:type="dxa"/>
          </w:tcPr>
          <w:p w:rsidR="00543F13" w:rsidRPr="00D84219" w:rsidRDefault="00543F13" w:rsidP="00152D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Animation et remise de diplômes aux Etudiants</w:t>
            </w:r>
          </w:p>
        </w:tc>
      </w:tr>
      <w:tr w:rsidR="00ED0C44" w:rsidRPr="00D84219" w:rsidTr="00D84219">
        <w:trPr>
          <w:trHeight w:val="728"/>
        </w:trPr>
        <w:tc>
          <w:tcPr>
            <w:tcW w:w="1780" w:type="dxa"/>
          </w:tcPr>
          <w:p w:rsidR="00ED0C44" w:rsidRPr="00D84219" w:rsidRDefault="006B4545" w:rsidP="006B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10H55 -1</w:t>
            </w:r>
            <w:r w:rsidR="00543F13" w:rsidRPr="00D84219">
              <w:rPr>
                <w:rFonts w:asciiTheme="minorHAnsi" w:hAnsiTheme="minorHAnsi"/>
                <w:sz w:val="24"/>
                <w:szCs w:val="24"/>
              </w:rPr>
              <w:t>1</w:t>
            </w:r>
            <w:r w:rsidR="00ED0C44" w:rsidRPr="00D84219">
              <w:rPr>
                <w:rFonts w:asciiTheme="minorHAnsi" w:hAnsiTheme="minorHAnsi"/>
                <w:sz w:val="24"/>
                <w:szCs w:val="24"/>
              </w:rPr>
              <w:t>H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7708" w:type="dxa"/>
          </w:tcPr>
          <w:p w:rsidR="00ED0C44" w:rsidRPr="00D84219" w:rsidRDefault="00ED0C44" w:rsidP="00152D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red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 xml:space="preserve">Discours de son Excellence Monsieur le Président de la </w:t>
            </w:r>
            <w:r w:rsidR="0027306D" w:rsidRPr="00D84219">
              <w:rPr>
                <w:rFonts w:asciiTheme="minorHAnsi" w:hAnsiTheme="minorHAnsi"/>
                <w:sz w:val="24"/>
                <w:szCs w:val="24"/>
              </w:rPr>
              <w:t>R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>épublique du Niger</w:t>
            </w:r>
          </w:p>
        </w:tc>
      </w:tr>
      <w:tr w:rsidR="009153D0" w:rsidRPr="00D84219" w:rsidTr="00D84219">
        <w:trPr>
          <w:trHeight w:val="584"/>
        </w:trPr>
        <w:tc>
          <w:tcPr>
            <w:tcW w:w="1780" w:type="dxa"/>
          </w:tcPr>
          <w:p w:rsidR="009153D0" w:rsidRPr="00D84219" w:rsidRDefault="0004754B" w:rsidP="006B4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11H</w:t>
            </w:r>
            <w:r w:rsidR="006B4545" w:rsidRPr="00D8421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7708" w:type="dxa"/>
            <w:vAlign w:val="center"/>
          </w:tcPr>
          <w:p w:rsidR="009153D0" w:rsidRPr="00D84219" w:rsidRDefault="009153D0" w:rsidP="00A90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P</w:t>
            </w:r>
            <w:r w:rsidR="00FA5C4A" w:rsidRPr="00D84219">
              <w:rPr>
                <w:rFonts w:asciiTheme="minorHAnsi" w:hAnsiTheme="minorHAnsi"/>
                <w:sz w:val="24"/>
                <w:szCs w:val="24"/>
              </w:rPr>
              <w:t>o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 xml:space="preserve">se </w:t>
            </w:r>
            <w:r w:rsidR="0060214B" w:rsidRPr="00D84219">
              <w:rPr>
                <w:rFonts w:asciiTheme="minorHAnsi" w:hAnsiTheme="minorHAnsi"/>
                <w:sz w:val="24"/>
                <w:szCs w:val="24"/>
              </w:rPr>
              <w:t>de la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>1</w:t>
            </w:r>
            <w:r w:rsidR="0060214B" w:rsidRPr="00D84219">
              <w:rPr>
                <w:rFonts w:asciiTheme="minorHAnsi" w:hAnsiTheme="minorHAnsi"/>
                <w:sz w:val="24"/>
                <w:szCs w:val="24"/>
                <w:vertAlign w:val="superscript"/>
              </w:rPr>
              <w:t>è</w:t>
            </w:r>
            <w:r w:rsidRPr="00D84219">
              <w:rPr>
                <w:rFonts w:asciiTheme="minorHAnsi" w:hAnsiTheme="minorHAnsi"/>
                <w:sz w:val="24"/>
                <w:szCs w:val="24"/>
                <w:vertAlign w:val="superscript"/>
              </w:rPr>
              <w:t>r</w:t>
            </w:r>
            <w:r w:rsidR="0060214B" w:rsidRPr="00D84219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 xml:space="preserve"> pierre </w:t>
            </w:r>
            <w:r w:rsidR="0060214B" w:rsidRPr="00D84219">
              <w:rPr>
                <w:rFonts w:asciiTheme="minorHAnsi" w:hAnsiTheme="minorHAnsi"/>
                <w:sz w:val="24"/>
                <w:szCs w:val="24"/>
              </w:rPr>
              <w:t>siège CNNN</w:t>
            </w:r>
          </w:p>
        </w:tc>
      </w:tr>
      <w:tr w:rsidR="00ED0C44" w:rsidRPr="00D84219" w:rsidTr="00D84219">
        <w:trPr>
          <w:trHeight w:val="409"/>
        </w:trPr>
        <w:tc>
          <w:tcPr>
            <w:tcW w:w="1780" w:type="dxa"/>
          </w:tcPr>
          <w:p w:rsidR="00ED0C44" w:rsidRPr="00D84219" w:rsidRDefault="00ED0C44" w:rsidP="00B3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11H30</w:t>
            </w:r>
          </w:p>
        </w:tc>
        <w:tc>
          <w:tcPr>
            <w:tcW w:w="7708" w:type="dxa"/>
            <w:vAlign w:val="center"/>
          </w:tcPr>
          <w:p w:rsidR="00ED0C44" w:rsidRPr="00D84219" w:rsidRDefault="00ED0C44" w:rsidP="00A90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Pause-café</w:t>
            </w:r>
          </w:p>
        </w:tc>
      </w:tr>
      <w:tr w:rsidR="00ED0C44" w:rsidRPr="00D84219" w:rsidTr="00D84219">
        <w:trPr>
          <w:trHeight w:val="556"/>
        </w:trPr>
        <w:tc>
          <w:tcPr>
            <w:tcW w:w="1780" w:type="dxa"/>
          </w:tcPr>
          <w:p w:rsidR="00ED0C44" w:rsidRPr="00D84219" w:rsidRDefault="00ED0C44" w:rsidP="00B3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11H45</w:t>
            </w:r>
          </w:p>
        </w:tc>
        <w:tc>
          <w:tcPr>
            <w:tcW w:w="7708" w:type="dxa"/>
            <w:vAlign w:val="center"/>
          </w:tcPr>
          <w:p w:rsidR="00ED0C44" w:rsidRPr="00D84219" w:rsidRDefault="00ED0C44" w:rsidP="00A90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Départ des autorités</w:t>
            </w:r>
          </w:p>
        </w:tc>
      </w:tr>
      <w:tr w:rsidR="00ED0C44" w:rsidRPr="00D84219" w:rsidTr="00D84219">
        <w:trPr>
          <w:trHeight w:val="422"/>
        </w:trPr>
        <w:tc>
          <w:tcPr>
            <w:tcW w:w="1780" w:type="dxa"/>
          </w:tcPr>
          <w:p w:rsidR="00ED0C44" w:rsidRPr="00D84219" w:rsidRDefault="00ED0C44" w:rsidP="00B3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13H</w:t>
            </w:r>
          </w:p>
        </w:tc>
        <w:tc>
          <w:tcPr>
            <w:tcW w:w="7708" w:type="dxa"/>
            <w:vAlign w:val="center"/>
          </w:tcPr>
          <w:p w:rsidR="00ED0C44" w:rsidRPr="00D84219" w:rsidRDefault="00ED0C44" w:rsidP="00A90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Déjeuner</w:t>
            </w:r>
          </w:p>
        </w:tc>
      </w:tr>
    </w:tbl>
    <w:p w:rsidR="00D84219" w:rsidRDefault="00D84219">
      <w:pPr>
        <w:rPr>
          <w:rFonts w:asciiTheme="minorHAnsi" w:hAnsiTheme="minorHAnsi"/>
          <w:sz w:val="24"/>
          <w:szCs w:val="24"/>
        </w:rPr>
      </w:pPr>
    </w:p>
    <w:p w:rsidR="00E26348" w:rsidRDefault="00E26348">
      <w:pPr>
        <w:rPr>
          <w:rFonts w:asciiTheme="minorHAnsi" w:hAnsiTheme="minorHAnsi"/>
          <w:sz w:val="24"/>
          <w:szCs w:val="24"/>
        </w:rPr>
      </w:pPr>
    </w:p>
    <w:p w:rsidR="00E26348" w:rsidRDefault="00E26348">
      <w:pPr>
        <w:rPr>
          <w:rFonts w:asciiTheme="minorHAnsi" w:hAnsiTheme="minorHAnsi"/>
          <w:sz w:val="24"/>
          <w:szCs w:val="24"/>
        </w:rPr>
      </w:pPr>
    </w:p>
    <w:p w:rsidR="00E26348" w:rsidRDefault="00E26348">
      <w:pPr>
        <w:rPr>
          <w:rFonts w:asciiTheme="minorHAnsi" w:hAnsiTheme="minorHAnsi"/>
          <w:sz w:val="24"/>
          <w:szCs w:val="24"/>
        </w:rPr>
      </w:pPr>
    </w:p>
    <w:p w:rsidR="00E26348" w:rsidRDefault="00E26348">
      <w:pPr>
        <w:rPr>
          <w:rFonts w:asciiTheme="minorHAnsi" w:hAnsiTheme="minorHAnsi"/>
          <w:sz w:val="24"/>
          <w:szCs w:val="24"/>
        </w:rPr>
      </w:pPr>
    </w:p>
    <w:p w:rsidR="00E26348" w:rsidRDefault="00E26348">
      <w:pPr>
        <w:rPr>
          <w:rFonts w:asciiTheme="minorHAnsi" w:hAnsiTheme="minorHAnsi"/>
          <w:sz w:val="24"/>
          <w:szCs w:val="24"/>
        </w:rPr>
      </w:pPr>
    </w:p>
    <w:p w:rsidR="00E26348" w:rsidRDefault="00E26348">
      <w:pPr>
        <w:rPr>
          <w:rFonts w:asciiTheme="minorHAnsi" w:hAnsiTheme="minorHAnsi"/>
          <w:sz w:val="24"/>
          <w:szCs w:val="24"/>
        </w:rPr>
      </w:pPr>
    </w:p>
    <w:p w:rsidR="00E26348" w:rsidRDefault="00E26348">
      <w:pPr>
        <w:rPr>
          <w:rFonts w:asciiTheme="minorHAnsi" w:hAnsiTheme="minorHAnsi"/>
          <w:sz w:val="24"/>
          <w:szCs w:val="24"/>
        </w:rPr>
      </w:pPr>
    </w:p>
    <w:p w:rsidR="00E26348" w:rsidRPr="00D84219" w:rsidRDefault="00E26348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0"/>
        <w:gridCol w:w="7708"/>
      </w:tblGrid>
      <w:tr w:rsidR="009D1FA2" w:rsidRPr="00D84219" w:rsidTr="00D84219">
        <w:trPr>
          <w:trHeight w:val="944"/>
        </w:trPr>
        <w:tc>
          <w:tcPr>
            <w:tcW w:w="1780" w:type="dxa"/>
            <w:tcBorders>
              <w:bottom w:val="single" w:sz="4" w:space="0" w:color="auto"/>
            </w:tcBorders>
          </w:tcPr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43F13" w:rsidRPr="00D84219" w:rsidRDefault="00543F13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08" w:type="dxa"/>
            <w:tcBorders>
              <w:bottom w:val="single" w:sz="4" w:space="0" w:color="auto"/>
            </w:tcBorders>
          </w:tcPr>
          <w:p w:rsidR="00543F13" w:rsidRPr="00D84219" w:rsidRDefault="00543F13" w:rsidP="00D84219">
            <w:pPr>
              <w:tabs>
                <w:tab w:val="left" w:pos="2070"/>
              </w:tabs>
              <w:spacing w:after="0" w:line="240" w:lineRule="auto"/>
              <w:ind w:left="3827" w:hanging="382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D1FA2" w:rsidRPr="00D84219" w:rsidRDefault="00E777EC" w:rsidP="00D84219">
            <w:pPr>
              <w:tabs>
                <w:tab w:val="left" w:pos="2070"/>
              </w:tabs>
              <w:spacing w:after="0" w:line="240" w:lineRule="auto"/>
              <w:ind w:left="3828" w:hanging="382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4219">
              <w:rPr>
                <w:rFonts w:asciiTheme="minorHAnsi" w:hAnsiTheme="minorHAnsi"/>
                <w:b/>
                <w:sz w:val="24"/>
                <w:szCs w:val="24"/>
              </w:rPr>
              <w:t>TRAVAUX DU 29</w:t>
            </w:r>
            <w:r w:rsidR="005F73C0" w:rsidRPr="00D8421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ème</w:t>
            </w:r>
            <w:r w:rsidR="005F73C0" w:rsidRPr="00D8421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84219">
              <w:rPr>
                <w:rFonts w:asciiTheme="minorHAnsi" w:hAnsiTheme="minorHAnsi"/>
                <w:b/>
                <w:sz w:val="24"/>
                <w:szCs w:val="24"/>
              </w:rPr>
              <w:t>CONGRES</w:t>
            </w:r>
          </w:p>
          <w:p w:rsidR="00F05588" w:rsidRPr="00D84219" w:rsidRDefault="004F5B92" w:rsidP="00D84219">
            <w:pPr>
              <w:tabs>
                <w:tab w:val="center" w:pos="3719"/>
                <w:tab w:val="left" w:pos="5588"/>
              </w:tabs>
              <w:spacing w:after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ab/>
            </w:r>
            <w:r w:rsidR="00F05588" w:rsidRPr="00D8421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Lieu : </w:t>
            </w:r>
            <w:r w:rsidR="00284B4A" w:rsidRPr="00D8421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Palais de Congrès</w:t>
            </w:r>
            <w:r w:rsidRPr="00D8421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ab/>
            </w:r>
          </w:p>
        </w:tc>
      </w:tr>
      <w:tr w:rsidR="00E00D09" w:rsidRPr="00D84219" w:rsidTr="00D84219">
        <w:trPr>
          <w:trHeight w:val="173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00D09" w:rsidRPr="00D84219" w:rsidRDefault="00E00D09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</w:t>
            </w:r>
            <w:r w:rsidR="00EE1AA2" w:rsidRPr="00D84219">
              <w:rPr>
                <w:rFonts w:asciiTheme="minorHAnsi" w:hAnsiTheme="minorHAnsi"/>
                <w:sz w:val="24"/>
                <w:szCs w:val="24"/>
              </w:rPr>
              <w:t>4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>H</w:t>
            </w:r>
            <w:r w:rsidR="00EE1AA2" w:rsidRPr="00D84219">
              <w:rPr>
                <w:rFonts w:asciiTheme="minorHAnsi" w:hAnsiTheme="minorHAnsi"/>
                <w:sz w:val="24"/>
                <w:szCs w:val="24"/>
              </w:rPr>
              <w:t>3</w:t>
            </w:r>
            <w:r w:rsidRPr="00D84219">
              <w:rPr>
                <w:rFonts w:asciiTheme="minorHAnsi" w:hAnsiTheme="minorHAnsi"/>
                <w:sz w:val="24"/>
                <w:szCs w:val="24"/>
              </w:rPr>
              <w:t>0</w:t>
            </w:r>
            <w:r w:rsidR="001143C0" w:rsidRPr="00D84219">
              <w:rPr>
                <w:rFonts w:asciiTheme="minorHAnsi" w:hAnsiTheme="minorHAnsi"/>
                <w:sz w:val="24"/>
                <w:szCs w:val="24"/>
              </w:rPr>
              <w:t>-1</w:t>
            </w:r>
            <w:r w:rsidR="00EE1AA2" w:rsidRPr="00D84219">
              <w:rPr>
                <w:rFonts w:asciiTheme="minorHAnsi" w:hAnsiTheme="minorHAnsi"/>
                <w:sz w:val="24"/>
                <w:szCs w:val="24"/>
              </w:rPr>
              <w:t>5</w:t>
            </w:r>
            <w:r w:rsidR="001143C0" w:rsidRPr="00D84219">
              <w:rPr>
                <w:rFonts w:asciiTheme="minorHAnsi" w:hAnsiTheme="minorHAnsi"/>
                <w:sz w:val="24"/>
                <w:szCs w:val="24"/>
              </w:rPr>
              <w:t>H</w:t>
            </w:r>
            <w:r w:rsidR="00EE1AA2" w:rsidRPr="00D84219">
              <w:rPr>
                <w:rFonts w:asciiTheme="minorHAnsi" w:hAnsiTheme="minorHAnsi"/>
                <w:sz w:val="24"/>
                <w:szCs w:val="24"/>
              </w:rPr>
              <w:t>0</w:t>
            </w:r>
            <w:r w:rsidR="001143C0" w:rsidRPr="00D84219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708" w:type="dxa"/>
            <w:tcBorders>
              <w:top w:val="single" w:sz="4" w:space="0" w:color="auto"/>
              <w:bottom w:val="single" w:sz="4" w:space="0" w:color="auto"/>
            </w:tcBorders>
          </w:tcPr>
          <w:p w:rsidR="00E00D09" w:rsidRPr="00D84219" w:rsidRDefault="00E00D09" w:rsidP="00D84219">
            <w:pPr>
              <w:tabs>
                <w:tab w:val="left" w:pos="2070"/>
              </w:tabs>
              <w:spacing w:after="0" w:line="240" w:lineRule="auto"/>
              <w:ind w:left="3828" w:hanging="382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4219">
              <w:rPr>
                <w:rFonts w:asciiTheme="minorHAnsi" w:hAnsiTheme="minorHAnsi" w:cs="Times New Roman"/>
                <w:sz w:val="24"/>
                <w:szCs w:val="24"/>
              </w:rPr>
              <w:t xml:space="preserve">Présentation du rapport général sur le thème du </w:t>
            </w:r>
            <w:r w:rsidRPr="00D84219">
              <w:rPr>
                <w:rFonts w:asciiTheme="minorHAnsi" w:hAnsiTheme="minorHAnsi" w:cs="Times New Roman"/>
                <w:bCs/>
                <w:sz w:val="24"/>
                <w:szCs w:val="24"/>
              </w:rPr>
              <w:t>29</w:t>
            </w:r>
            <w:r w:rsidRPr="00D84219">
              <w:rPr>
                <w:rFonts w:asciiTheme="minorHAnsi" w:hAnsiTheme="minorHAnsi" w:cs="Times New Roman"/>
                <w:bCs/>
                <w:sz w:val="24"/>
                <w:szCs w:val="24"/>
                <w:vertAlign w:val="superscript"/>
              </w:rPr>
              <w:t>ème</w:t>
            </w:r>
            <w:r w:rsidRPr="00D84219">
              <w:rPr>
                <w:rFonts w:asciiTheme="minorHAnsi" w:hAnsiTheme="minorHAnsi" w:cs="Times New Roman"/>
                <w:sz w:val="24"/>
                <w:szCs w:val="24"/>
              </w:rPr>
              <w:t xml:space="preserve"> congrès</w:t>
            </w:r>
          </w:p>
        </w:tc>
      </w:tr>
      <w:tr w:rsidR="009D1FA2" w:rsidRPr="00D84219" w:rsidTr="00D84219">
        <w:trPr>
          <w:trHeight w:val="173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A0459C" w:rsidRPr="00D84219" w:rsidRDefault="00A0459C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D1FA2" w:rsidRPr="00D84219" w:rsidRDefault="00EE1A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/>
                <w:sz w:val="24"/>
                <w:szCs w:val="24"/>
              </w:rPr>
              <w:t>15</w:t>
            </w:r>
            <w:r w:rsidR="00F05588" w:rsidRPr="00D84219">
              <w:rPr>
                <w:rFonts w:asciiTheme="minorHAnsi" w:hAnsiTheme="minorHAnsi"/>
                <w:sz w:val="24"/>
                <w:szCs w:val="24"/>
              </w:rPr>
              <w:t>H-17</w:t>
            </w:r>
            <w:r w:rsidR="009D1FA2" w:rsidRPr="00D84219">
              <w:rPr>
                <w:rFonts w:asciiTheme="minorHAnsi" w:hAnsiTheme="minorHAnsi"/>
                <w:sz w:val="24"/>
                <w:szCs w:val="24"/>
              </w:rPr>
              <w:t>H00</w:t>
            </w:r>
          </w:p>
        </w:tc>
        <w:tc>
          <w:tcPr>
            <w:tcW w:w="7708" w:type="dxa"/>
            <w:tcBorders>
              <w:top w:val="single" w:sz="4" w:space="0" w:color="auto"/>
              <w:bottom w:val="single" w:sz="4" w:space="0" w:color="auto"/>
            </w:tcBorders>
          </w:tcPr>
          <w:p w:rsidR="001143C0" w:rsidRPr="00D84219" w:rsidRDefault="00EE1AA2" w:rsidP="00D84219">
            <w:pPr>
              <w:tabs>
                <w:tab w:val="left" w:pos="2070"/>
              </w:tabs>
              <w:spacing w:after="0" w:line="240" w:lineRule="auto"/>
              <w:ind w:left="3828" w:hanging="3828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Times New Roman"/>
                <w:b/>
                <w:bCs/>
                <w:sz w:val="24"/>
                <w:szCs w:val="24"/>
              </w:rPr>
              <w:t>T</w:t>
            </w:r>
            <w:r w:rsidR="00FC73B0" w:rsidRPr="00D84219">
              <w:rPr>
                <w:rFonts w:asciiTheme="minorHAnsi" w:eastAsia="Didot" w:hAnsiTheme="minorHAnsi" w:cs="Times New Roman"/>
                <w:b/>
                <w:bCs/>
                <w:sz w:val="24"/>
                <w:szCs w:val="24"/>
              </w:rPr>
              <w:t xml:space="preserve">ravaux sur le </w:t>
            </w:r>
            <w:r w:rsidR="001143C0" w:rsidRPr="00D84219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  <w:r w:rsidR="001143C0" w:rsidRPr="00D84219">
              <w:rPr>
                <w:rFonts w:asciiTheme="minorHAnsi" w:hAnsiTheme="minorHAnsi" w:cs="Times New Roman"/>
                <w:b/>
                <w:sz w:val="24"/>
                <w:szCs w:val="24"/>
                <w:vertAlign w:val="superscript"/>
              </w:rPr>
              <w:t>er</w:t>
            </w:r>
            <w:r w:rsidR="001143C0" w:rsidRPr="00D8421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sous thème</w:t>
            </w:r>
            <w:r w:rsidR="001143C0" w:rsidRPr="00D84219">
              <w:rPr>
                <w:rFonts w:asciiTheme="minorHAnsi" w:hAnsiTheme="minorHAnsi" w:cs="Times New Roman"/>
                <w:sz w:val="24"/>
                <w:szCs w:val="24"/>
              </w:rPr>
              <w:t> :</w:t>
            </w:r>
          </w:p>
          <w:p w:rsidR="009D1FA2" w:rsidRPr="00D84219" w:rsidRDefault="001143C0" w:rsidP="00D84219">
            <w:pPr>
              <w:pStyle w:val="yiv3543783009s12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D84219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Pr="00D84219">
              <w:rPr>
                <w:rFonts w:asciiTheme="minorHAnsi" w:hAnsiTheme="minorHAnsi"/>
                <w:b/>
              </w:rPr>
              <w:t>«</w:t>
            </w:r>
            <w:r w:rsidR="00FF0412" w:rsidRPr="00D84219">
              <w:rPr>
                <w:rStyle w:val="yiv3543783009s11"/>
                <w:rFonts w:asciiTheme="minorHAnsi" w:hAnsiTheme="minorHAnsi"/>
                <w:u w:val="single"/>
              </w:rPr>
              <w:t>La</w:t>
            </w:r>
            <w:proofErr w:type="gramEnd"/>
            <w:r w:rsidR="00FF0412" w:rsidRPr="00D84219">
              <w:rPr>
                <w:rStyle w:val="yiv3543783009s11"/>
                <w:rFonts w:asciiTheme="minorHAnsi" w:hAnsiTheme="minorHAnsi"/>
                <w:u w:val="single"/>
              </w:rPr>
              <w:t xml:space="preserve"> sécurité de la propriété foncière et des droits immobiliers, </w:t>
            </w:r>
            <w:r w:rsidR="00221E70" w:rsidRPr="00D84219">
              <w:rPr>
                <w:rStyle w:val="yiv3543783009s11"/>
                <w:rFonts w:asciiTheme="minorHAnsi" w:hAnsiTheme="minorHAnsi"/>
                <w:u w:val="single"/>
              </w:rPr>
              <w:t xml:space="preserve">gage de </w:t>
            </w:r>
            <w:r w:rsidR="00FF0412" w:rsidRPr="00D84219">
              <w:rPr>
                <w:rStyle w:val="yiv3543783009s11"/>
                <w:rFonts w:asciiTheme="minorHAnsi" w:hAnsiTheme="minorHAnsi"/>
                <w:u w:val="single"/>
              </w:rPr>
              <w:t>financement de l’économie.</w:t>
            </w:r>
            <w:r w:rsidRPr="00D84219">
              <w:rPr>
                <w:rFonts w:asciiTheme="minorHAnsi" w:hAnsiTheme="minorHAnsi" w:cs="Arial"/>
              </w:rPr>
              <w:t> </w:t>
            </w:r>
            <w:r w:rsidRPr="00D84219">
              <w:rPr>
                <w:rFonts w:asciiTheme="minorHAnsi" w:hAnsiTheme="minorHAnsi" w:cs="Arial"/>
                <w:b/>
              </w:rPr>
              <w:t>»</w:t>
            </w:r>
          </w:p>
        </w:tc>
      </w:tr>
      <w:tr w:rsidR="009D1FA2" w:rsidRPr="00D84219" w:rsidTr="00D84219">
        <w:trPr>
          <w:trHeight w:val="1007"/>
        </w:trPr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bCs/>
                <w:iCs/>
                <w:color w:val="auto"/>
                <w:sz w:val="24"/>
                <w:szCs w:val="24"/>
              </w:rPr>
            </w:pPr>
            <w:r w:rsidRPr="00D84219">
              <w:rPr>
                <w:rFonts w:asciiTheme="minorHAnsi" w:hAnsiTheme="minorHAnsi" w:cs="Times New Roman"/>
                <w:bCs/>
                <w:iCs/>
                <w:color w:val="auto"/>
                <w:sz w:val="24"/>
                <w:szCs w:val="24"/>
              </w:rPr>
              <w:t>20H30</w:t>
            </w:r>
          </w:p>
          <w:p w:rsidR="00E369E3" w:rsidRPr="00D84219" w:rsidRDefault="00E369E3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 w:cs="Times New Roman"/>
                <w:bCs/>
                <w:iCs/>
                <w:color w:val="auto"/>
                <w:sz w:val="24"/>
                <w:szCs w:val="24"/>
              </w:rPr>
              <w:t xml:space="preserve">Hôtel le Pilier </w:t>
            </w:r>
          </w:p>
        </w:tc>
        <w:tc>
          <w:tcPr>
            <w:tcW w:w="7708" w:type="dxa"/>
            <w:tcBorders>
              <w:top w:val="single" w:sz="4" w:space="0" w:color="auto"/>
            </w:tcBorders>
            <w:vAlign w:val="center"/>
          </w:tcPr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84219">
              <w:rPr>
                <w:rFonts w:asciiTheme="minorHAnsi" w:hAnsiTheme="minorHAnsi" w:cs="Times New Roman"/>
                <w:bCs/>
                <w:iCs/>
                <w:color w:val="auto"/>
                <w:sz w:val="24"/>
                <w:szCs w:val="24"/>
              </w:rPr>
              <w:t xml:space="preserve">Diner offert aux </w:t>
            </w:r>
            <w:r w:rsidR="00F05588" w:rsidRPr="00D84219">
              <w:rPr>
                <w:rFonts w:asciiTheme="minorHAnsi" w:hAnsiTheme="minorHAnsi" w:cs="Times New Roman"/>
                <w:bCs/>
                <w:iCs/>
                <w:color w:val="auto"/>
                <w:sz w:val="24"/>
                <w:szCs w:val="24"/>
              </w:rPr>
              <w:t xml:space="preserve">chefs des </w:t>
            </w:r>
            <w:r w:rsidRPr="00D84219">
              <w:rPr>
                <w:rFonts w:asciiTheme="minorHAnsi" w:hAnsiTheme="minorHAnsi" w:cs="Times New Roman"/>
                <w:bCs/>
                <w:iCs/>
                <w:color w:val="auto"/>
                <w:sz w:val="24"/>
                <w:szCs w:val="24"/>
              </w:rPr>
              <w:t xml:space="preserve">délégations étrangères en présence du Ministre de la </w:t>
            </w:r>
            <w:r w:rsidR="00BE5E18" w:rsidRPr="00D84219">
              <w:rPr>
                <w:rFonts w:asciiTheme="minorHAnsi" w:hAnsiTheme="minorHAnsi" w:cs="Times New Roman"/>
                <w:bCs/>
                <w:iCs/>
                <w:color w:val="auto"/>
                <w:sz w:val="24"/>
                <w:szCs w:val="24"/>
              </w:rPr>
              <w:t xml:space="preserve">Justice </w:t>
            </w:r>
          </w:p>
        </w:tc>
      </w:tr>
    </w:tbl>
    <w:p w:rsidR="00A06484" w:rsidRDefault="00A06484" w:rsidP="00D84219">
      <w:pPr>
        <w:spacing w:after="0" w:line="240" w:lineRule="auto"/>
        <w:rPr>
          <w:rFonts w:asciiTheme="minorHAnsi" w:hAnsiTheme="minorHAnsi"/>
          <w:bCs/>
          <w:color w:val="FF0000"/>
          <w:sz w:val="24"/>
          <w:szCs w:val="24"/>
          <w:u w:val="single"/>
        </w:rPr>
      </w:pPr>
    </w:p>
    <w:p w:rsidR="00D84219" w:rsidRPr="00D84219" w:rsidRDefault="00D84219" w:rsidP="00D84219">
      <w:pPr>
        <w:spacing w:after="0" w:line="240" w:lineRule="auto"/>
        <w:rPr>
          <w:rFonts w:asciiTheme="minorHAnsi" w:hAnsiTheme="minorHAnsi"/>
          <w:bCs/>
          <w:color w:val="FF0000"/>
          <w:sz w:val="24"/>
          <w:szCs w:val="24"/>
          <w:u w:val="single"/>
        </w:rPr>
      </w:pPr>
    </w:p>
    <w:p w:rsidR="00EB46E0" w:rsidRPr="00D84219" w:rsidRDefault="004A01DD" w:rsidP="00D84219">
      <w:pPr>
        <w:spacing w:after="0" w:line="240" w:lineRule="auto"/>
        <w:jc w:val="center"/>
        <w:rPr>
          <w:rFonts w:asciiTheme="minorHAnsi" w:eastAsia="Didot" w:hAnsiTheme="minorHAnsi" w:cs="Didot"/>
          <w:bCs/>
          <w:color w:val="FF0000"/>
          <w:sz w:val="24"/>
          <w:szCs w:val="24"/>
          <w:u w:val="single"/>
        </w:rPr>
      </w:pPr>
      <w:r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>MERCREDI</w:t>
      </w:r>
      <w:r w:rsidR="00A540B0"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 xml:space="preserve"> 0</w:t>
      </w:r>
      <w:r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 xml:space="preserve">6 </w:t>
      </w:r>
      <w:r w:rsidR="00B54CAA"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>DECEMBRE</w:t>
      </w:r>
      <w:r w:rsidR="005F73C0"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 xml:space="preserve"> </w:t>
      </w:r>
      <w:r w:rsidR="00F21ACD"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>201</w:t>
      </w:r>
      <w:r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>7</w:t>
      </w:r>
    </w:p>
    <w:p w:rsidR="00EB46E0" w:rsidRPr="00D84219" w:rsidRDefault="00F05588" w:rsidP="00D84219">
      <w:pPr>
        <w:spacing w:after="0" w:line="24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84219">
        <w:rPr>
          <w:rFonts w:asciiTheme="minorHAnsi" w:hAnsiTheme="minorHAnsi"/>
          <w:b/>
          <w:color w:val="auto"/>
          <w:sz w:val="24"/>
          <w:szCs w:val="24"/>
        </w:rPr>
        <w:t xml:space="preserve">Lieu : </w:t>
      </w:r>
      <w:r w:rsidR="00A766EC" w:rsidRPr="00D84219">
        <w:rPr>
          <w:rFonts w:asciiTheme="minorHAnsi" w:hAnsiTheme="minorHAnsi"/>
          <w:b/>
          <w:color w:val="auto"/>
          <w:sz w:val="24"/>
          <w:szCs w:val="24"/>
        </w:rPr>
        <w:t>Palais de Congrès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4"/>
        <w:gridCol w:w="7554"/>
      </w:tblGrid>
      <w:tr w:rsidR="009D1FA2" w:rsidRPr="00D84219" w:rsidTr="004F5B92">
        <w:trPr>
          <w:trHeight w:val="924"/>
        </w:trPr>
        <w:tc>
          <w:tcPr>
            <w:tcW w:w="1951" w:type="dxa"/>
          </w:tcPr>
          <w:p w:rsidR="00A0459C" w:rsidRPr="00D84219" w:rsidRDefault="00A0459C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D84219">
              <w:rPr>
                <w:rFonts w:asciiTheme="minorHAnsi" w:hAnsiTheme="minorHAnsi" w:cs="Times New Roman"/>
                <w:bCs/>
                <w:sz w:val="24"/>
                <w:szCs w:val="24"/>
              </w:rPr>
              <w:t>09H00</w:t>
            </w:r>
          </w:p>
        </w:tc>
        <w:tc>
          <w:tcPr>
            <w:tcW w:w="7655" w:type="dxa"/>
          </w:tcPr>
          <w:p w:rsidR="00837891" w:rsidRPr="00D84219" w:rsidRDefault="00837891" w:rsidP="00D84219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Theme="minorHAnsi" w:eastAsia="Didot" w:hAnsiTheme="minorHAnsi" w:cs="Didot"/>
                <w:b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Didot"/>
                <w:b/>
                <w:sz w:val="24"/>
                <w:szCs w:val="24"/>
              </w:rPr>
              <w:t>Travaux sur le 2</w:t>
            </w:r>
            <w:r w:rsidRPr="00D84219">
              <w:rPr>
                <w:rFonts w:asciiTheme="minorHAnsi" w:eastAsia="Didot" w:hAnsiTheme="minorHAnsi" w:cs="Didot"/>
                <w:b/>
                <w:sz w:val="24"/>
                <w:szCs w:val="24"/>
                <w:vertAlign w:val="superscript"/>
              </w:rPr>
              <w:t>ème</w:t>
            </w:r>
            <w:r w:rsidRPr="00D84219">
              <w:rPr>
                <w:rFonts w:asciiTheme="minorHAnsi" w:eastAsia="Didot" w:hAnsiTheme="minorHAnsi" w:cs="Didot"/>
                <w:b/>
                <w:sz w:val="24"/>
                <w:szCs w:val="24"/>
              </w:rPr>
              <w:t xml:space="preserve"> sous thème</w:t>
            </w:r>
            <w:r w:rsidRPr="00D84219">
              <w:rPr>
                <w:rFonts w:asciiTheme="minorHAnsi" w:eastAsia="Didot" w:hAnsiTheme="minorHAnsi" w:cs="Didot"/>
                <w:sz w:val="24"/>
                <w:szCs w:val="24"/>
              </w:rPr>
              <w:t> </w:t>
            </w:r>
            <w:r w:rsidRPr="00D84219">
              <w:rPr>
                <w:rFonts w:asciiTheme="minorHAnsi" w:eastAsia="Didot" w:hAnsiTheme="minorHAnsi" w:cs="Didot"/>
                <w:b/>
                <w:sz w:val="24"/>
                <w:szCs w:val="24"/>
              </w:rPr>
              <w:t xml:space="preserve">: </w:t>
            </w:r>
          </w:p>
          <w:p w:rsidR="009D1FA2" w:rsidRPr="00D84219" w:rsidRDefault="00837891" w:rsidP="00D84219">
            <w:pPr>
              <w:pStyle w:val="yiv3543783009s12"/>
              <w:spacing w:before="0" w:beforeAutospacing="0" w:after="0" w:afterAutospacing="0"/>
              <w:rPr>
                <w:rFonts w:asciiTheme="minorHAnsi" w:eastAsia="Didot" w:hAnsiTheme="minorHAnsi"/>
                <w:bCs/>
              </w:rPr>
            </w:pPr>
            <w:r w:rsidRPr="00D84219">
              <w:rPr>
                <w:rFonts w:asciiTheme="minorHAnsi" w:eastAsia="Didot" w:hAnsiTheme="minorHAnsi" w:cs="Didot"/>
                <w:b/>
              </w:rPr>
              <w:t>« </w:t>
            </w:r>
            <w:r w:rsidR="00FF0412" w:rsidRPr="00D84219">
              <w:rPr>
                <w:rStyle w:val="yiv3543783009s11"/>
                <w:rFonts w:asciiTheme="minorHAnsi" w:hAnsiTheme="minorHAnsi"/>
                <w:u w:val="single"/>
              </w:rPr>
              <w:t>La sécurité de la propriété foncière et des droits immobiliers, gage de stabilité fiscale.</w:t>
            </w:r>
            <w:r w:rsidRPr="00D84219">
              <w:rPr>
                <w:rFonts w:asciiTheme="minorHAnsi" w:eastAsia="Didot" w:hAnsiTheme="minorHAnsi" w:cs="Didot"/>
                <w:b/>
              </w:rPr>
              <w:t>»</w:t>
            </w:r>
          </w:p>
        </w:tc>
      </w:tr>
      <w:tr w:rsidR="009D1FA2" w:rsidRPr="00D84219" w:rsidTr="00A0459C">
        <w:trPr>
          <w:trHeight w:val="481"/>
        </w:trPr>
        <w:tc>
          <w:tcPr>
            <w:tcW w:w="1951" w:type="dxa"/>
            <w:vAlign w:val="center"/>
          </w:tcPr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D84219">
              <w:rPr>
                <w:rFonts w:asciiTheme="minorHAnsi" w:hAnsiTheme="minorHAnsi" w:cs="Times New Roman"/>
                <w:bCs/>
                <w:sz w:val="24"/>
                <w:szCs w:val="24"/>
              </w:rPr>
              <w:t>10H00</w:t>
            </w:r>
          </w:p>
        </w:tc>
        <w:tc>
          <w:tcPr>
            <w:tcW w:w="7655" w:type="dxa"/>
            <w:vAlign w:val="center"/>
          </w:tcPr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Times New Roman"/>
                <w:bCs/>
                <w:sz w:val="24"/>
                <w:szCs w:val="24"/>
              </w:rPr>
              <w:t>Pause- Café</w:t>
            </w:r>
          </w:p>
        </w:tc>
      </w:tr>
      <w:tr w:rsidR="009D1FA2" w:rsidRPr="00D84219" w:rsidTr="00A0459C">
        <w:trPr>
          <w:trHeight w:val="559"/>
        </w:trPr>
        <w:tc>
          <w:tcPr>
            <w:tcW w:w="1951" w:type="dxa"/>
            <w:vAlign w:val="center"/>
          </w:tcPr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D84219">
              <w:rPr>
                <w:rFonts w:asciiTheme="minorHAnsi" w:hAnsiTheme="minorHAnsi" w:cs="Times New Roman"/>
                <w:bCs/>
                <w:sz w:val="24"/>
                <w:szCs w:val="24"/>
              </w:rPr>
              <w:t>10H30</w:t>
            </w:r>
            <w:r w:rsidR="00F05588" w:rsidRPr="00D84219">
              <w:rPr>
                <w:rFonts w:asciiTheme="minorHAnsi" w:hAnsiTheme="minorHAnsi" w:cs="Times New Roman"/>
                <w:bCs/>
                <w:sz w:val="24"/>
                <w:szCs w:val="24"/>
              </w:rPr>
              <w:t>-12H30</w:t>
            </w:r>
          </w:p>
        </w:tc>
        <w:tc>
          <w:tcPr>
            <w:tcW w:w="7655" w:type="dxa"/>
            <w:vAlign w:val="center"/>
          </w:tcPr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D8421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Suite des travaux sur le </w:t>
            </w:r>
            <w:r w:rsidR="00837891" w:rsidRPr="00D8421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2</w:t>
            </w:r>
            <w:r w:rsidR="005F73C0" w:rsidRPr="00D84219">
              <w:rPr>
                <w:rFonts w:asciiTheme="minorHAnsi" w:hAnsiTheme="minorHAnsi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="005F73C0" w:rsidRPr="00D8421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D84219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sous thème</w:t>
            </w:r>
          </w:p>
        </w:tc>
      </w:tr>
      <w:tr w:rsidR="009D1FA2" w:rsidRPr="00D84219" w:rsidTr="00A0459C">
        <w:trPr>
          <w:trHeight w:val="553"/>
        </w:trPr>
        <w:tc>
          <w:tcPr>
            <w:tcW w:w="1951" w:type="dxa"/>
            <w:vAlign w:val="center"/>
          </w:tcPr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D84219">
              <w:rPr>
                <w:rFonts w:asciiTheme="minorHAnsi" w:hAnsiTheme="minorHAnsi" w:cs="Times New Roman"/>
                <w:bCs/>
                <w:sz w:val="24"/>
                <w:szCs w:val="24"/>
              </w:rPr>
              <w:t>13H</w:t>
            </w:r>
            <w:r w:rsidR="00F05588" w:rsidRPr="00D84219">
              <w:rPr>
                <w:rFonts w:asciiTheme="minorHAnsi" w:hAnsiTheme="minorHAnsi" w:cs="Times New Roman"/>
                <w:bCs/>
                <w:sz w:val="24"/>
                <w:szCs w:val="24"/>
              </w:rPr>
              <w:t>0</w:t>
            </w:r>
            <w:r w:rsidRPr="00D84219">
              <w:rPr>
                <w:rFonts w:asciiTheme="minorHAnsi" w:hAnsiTheme="minorHAns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D84219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Déjeuner </w:t>
            </w:r>
          </w:p>
        </w:tc>
      </w:tr>
      <w:tr w:rsidR="009D1FA2" w:rsidRPr="00D84219" w:rsidTr="00E56C20">
        <w:tc>
          <w:tcPr>
            <w:tcW w:w="1951" w:type="dxa"/>
          </w:tcPr>
          <w:p w:rsidR="00A0459C" w:rsidRPr="00D84219" w:rsidRDefault="00A0459C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eastAsia="Didot" w:hAnsiTheme="minorHAnsi" w:cs="Didot"/>
                <w:bCs/>
                <w:sz w:val="24"/>
                <w:szCs w:val="24"/>
              </w:rPr>
            </w:pPr>
          </w:p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Didot"/>
                <w:bCs/>
                <w:sz w:val="24"/>
                <w:szCs w:val="24"/>
              </w:rPr>
              <w:t>1</w:t>
            </w:r>
            <w:r w:rsidR="00F05588" w:rsidRPr="00D84219">
              <w:rPr>
                <w:rFonts w:asciiTheme="minorHAnsi" w:eastAsia="Didot" w:hAnsiTheme="minorHAnsi" w:cs="Didot"/>
                <w:bCs/>
                <w:sz w:val="24"/>
                <w:szCs w:val="24"/>
              </w:rPr>
              <w:t>4</w:t>
            </w:r>
            <w:r w:rsidRPr="00D84219">
              <w:rPr>
                <w:rFonts w:asciiTheme="minorHAnsi" w:eastAsia="Didot" w:hAnsiTheme="minorHAnsi" w:cs="Didot"/>
                <w:bCs/>
                <w:sz w:val="24"/>
                <w:szCs w:val="24"/>
              </w:rPr>
              <w:t>H</w:t>
            </w:r>
            <w:r w:rsidR="00F05588" w:rsidRPr="00D84219">
              <w:rPr>
                <w:rFonts w:asciiTheme="minorHAnsi" w:eastAsia="Didot" w:hAnsiTheme="minorHAnsi" w:cs="Didot"/>
                <w:bCs/>
                <w:sz w:val="24"/>
                <w:szCs w:val="24"/>
              </w:rPr>
              <w:t>3</w:t>
            </w:r>
            <w:r w:rsidRPr="00D84219">
              <w:rPr>
                <w:rFonts w:asciiTheme="minorHAnsi" w:eastAsia="Didot" w:hAnsiTheme="minorHAnsi" w:cs="Didot"/>
                <w:bCs/>
                <w:sz w:val="24"/>
                <w:szCs w:val="24"/>
              </w:rPr>
              <w:t>0-1</w:t>
            </w:r>
            <w:r w:rsidR="00F05588" w:rsidRPr="00D84219">
              <w:rPr>
                <w:rFonts w:asciiTheme="minorHAnsi" w:eastAsia="Didot" w:hAnsiTheme="minorHAnsi" w:cs="Didot"/>
                <w:bCs/>
                <w:sz w:val="24"/>
                <w:szCs w:val="24"/>
              </w:rPr>
              <w:t>7</w:t>
            </w:r>
            <w:r w:rsidRPr="00D84219">
              <w:rPr>
                <w:rFonts w:asciiTheme="minorHAnsi" w:eastAsia="Didot" w:hAnsiTheme="minorHAnsi" w:cs="Didot"/>
                <w:bCs/>
                <w:sz w:val="24"/>
                <w:szCs w:val="24"/>
              </w:rPr>
              <w:t>H00 </w:t>
            </w:r>
          </w:p>
        </w:tc>
        <w:tc>
          <w:tcPr>
            <w:tcW w:w="7655" w:type="dxa"/>
          </w:tcPr>
          <w:p w:rsidR="00F05588" w:rsidRPr="00D84219" w:rsidRDefault="00F05588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eastAsia="Didot" w:hAnsiTheme="minorHAnsi" w:cs="Didot"/>
                <w:b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Didot"/>
                <w:b/>
                <w:sz w:val="24"/>
                <w:szCs w:val="24"/>
              </w:rPr>
              <w:t>Début des travaux sur le 3</w:t>
            </w:r>
            <w:r w:rsidRPr="00D84219">
              <w:rPr>
                <w:rFonts w:asciiTheme="minorHAnsi" w:eastAsia="Didot" w:hAnsiTheme="minorHAnsi" w:cs="Didot"/>
                <w:b/>
                <w:sz w:val="24"/>
                <w:szCs w:val="24"/>
                <w:vertAlign w:val="superscript"/>
              </w:rPr>
              <w:t>ème</w:t>
            </w:r>
            <w:r w:rsidRPr="00D84219">
              <w:rPr>
                <w:rFonts w:asciiTheme="minorHAnsi" w:eastAsia="Didot" w:hAnsiTheme="minorHAnsi" w:cs="Didot"/>
                <w:b/>
                <w:sz w:val="24"/>
                <w:szCs w:val="24"/>
              </w:rPr>
              <w:t xml:space="preserve"> sous thème :</w:t>
            </w:r>
          </w:p>
          <w:p w:rsidR="009D1FA2" w:rsidRPr="00D84219" w:rsidRDefault="00F05588" w:rsidP="00D84219">
            <w:pPr>
              <w:pStyle w:val="yiv3543783009s12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</w:rPr>
            </w:pPr>
            <w:r w:rsidRPr="00D84219">
              <w:rPr>
                <w:rFonts w:asciiTheme="minorHAnsi" w:eastAsia="Didot" w:hAnsiTheme="minorHAnsi" w:cs="Didot"/>
                <w:b/>
              </w:rPr>
              <w:t>« </w:t>
            </w:r>
            <w:r w:rsidR="00FF0412" w:rsidRPr="00D84219">
              <w:rPr>
                <w:rStyle w:val="yiv3543783009s11"/>
                <w:rFonts w:asciiTheme="minorHAnsi" w:hAnsiTheme="minorHAnsi"/>
                <w:u w:val="single"/>
              </w:rPr>
              <w:t>La garantie des droits réels immobiliers : enjeux et perspectives de l’immatriculation</w:t>
            </w:r>
            <w:r w:rsidR="00FF0412" w:rsidRPr="00D84219">
              <w:rPr>
                <w:rStyle w:val="yiv3543783009s11"/>
                <w:rFonts w:asciiTheme="minorHAnsi" w:hAnsiTheme="minorHAnsi"/>
              </w:rPr>
              <w:t xml:space="preserve">. </w:t>
            </w:r>
            <w:r w:rsidRPr="00D84219">
              <w:rPr>
                <w:rFonts w:asciiTheme="minorHAnsi" w:eastAsia="Didot" w:hAnsiTheme="minorHAnsi" w:cs="Didot"/>
                <w:b/>
              </w:rPr>
              <w:t>»</w:t>
            </w:r>
          </w:p>
        </w:tc>
      </w:tr>
    </w:tbl>
    <w:p w:rsidR="00573EFF" w:rsidRPr="00D84219" w:rsidRDefault="00573EFF" w:rsidP="00D84219">
      <w:pPr>
        <w:tabs>
          <w:tab w:val="left" w:pos="2040"/>
        </w:tabs>
        <w:spacing w:after="0" w:line="240" w:lineRule="auto"/>
        <w:jc w:val="both"/>
        <w:rPr>
          <w:rFonts w:asciiTheme="minorHAnsi" w:eastAsia="Didot" w:hAnsiTheme="minorHAnsi" w:cs="Times New Roman"/>
          <w:b/>
          <w:bCs/>
          <w:sz w:val="24"/>
          <w:szCs w:val="24"/>
        </w:rPr>
      </w:pPr>
    </w:p>
    <w:p w:rsidR="005E0A24" w:rsidRPr="00D84219" w:rsidRDefault="004A01DD" w:rsidP="00D84219">
      <w:pPr>
        <w:tabs>
          <w:tab w:val="left" w:pos="3210"/>
        </w:tabs>
        <w:spacing w:after="0" w:line="240" w:lineRule="auto"/>
        <w:jc w:val="center"/>
        <w:rPr>
          <w:rFonts w:asciiTheme="minorHAnsi" w:hAnsiTheme="minorHAnsi"/>
          <w:bCs/>
          <w:color w:val="FF0000"/>
          <w:sz w:val="24"/>
          <w:szCs w:val="24"/>
          <w:u w:val="single"/>
        </w:rPr>
      </w:pPr>
      <w:r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>JEUDI</w:t>
      </w:r>
      <w:r w:rsidR="005F73C0"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 xml:space="preserve"> </w:t>
      </w:r>
      <w:r w:rsidR="00DC7382"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>0</w:t>
      </w:r>
      <w:r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>7</w:t>
      </w:r>
      <w:r w:rsidR="005F73C0"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 xml:space="preserve"> </w:t>
      </w:r>
      <w:r w:rsidR="0006276C"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>DEC</w:t>
      </w:r>
      <w:r w:rsidR="002B25AE"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>EMBRE 201</w:t>
      </w:r>
      <w:r w:rsidRPr="00D84219">
        <w:rPr>
          <w:rFonts w:asciiTheme="minorHAnsi" w:hAnsiTheme="minorHAnsi"/>
          <w:bCs/>
          <w:color w:val="FF0000"/>
          <w:sz w:val="24"/>
          <w:szCs w:val="24"/>
          <w:u w:val="single"/>
        </w:rPr>
        <w:t>7</w:t>
      </w:r>
    </w:p>
    <w:p w:rsidR="00F05588" w:rsidRPr="00D84219" w:rsidRDefault="00F05588" w:rsidP="00D84219">
      <w:pPr>
        <w:spacing w:after="0" w:line="24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84219">
        <w:rPr>
          <w:rFonts w:asciiTheme="minorHAnsi" w:hAnsiTheme="minorHAnsi"/>
          <w:b/>
          <w:color w:val="auto"/>
          <w:sz w:val="24"/>
          <w:szCs w:val="24"/>
        </w:rPr>
        <w:t xml:space="preserve">Lieu : </w:t>
      </w:r>
      <w:r w:rsidR="00836262" w:rsidRPr="00D84219">
        <w:rPr>
          <w:rFonts w:asciiTheme="minorHAnsi" w:hAnsiTheme="minorHAnsi"/>
          <w:b/>
          <w:color w:val="auto"/>
          <w:sz w:val="24"/>
          <w:szCs w:val="24"/>
        </w:rPr>
        <w:t>Palais de Congrès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4"/>
        <w:gridCol w:w="7554"/>
      </w:tblGrid>
      <w:tr w:rsidR="00F05588" w:rsidRPr="00D84219" w:rsidTr="00E56C20">
        <w:tc>
          <w:tcPr>
            <w:tcW w:w="1951" w:type="dxa"/>
          </w:tcPr>
          <w:p w:rsidR="00876796" w:rsidRPr="00D84219" w:rsidRDefault="00876796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10"/>
              </w:tabs>
              <w:spacing w:after="0" w:line="240" w:lineRule="auto"/>
              <w:jc w:val="both"/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</w:pPr>
          </w:p>
          <w:p w:rsidR="00F05588" w:rsidRPr="00D84219" w:rsidRDefault="00F05588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10"/>
              </w:tabs>
              <w:spacing w:after="0" w:line="240" w:lineRule="auto"/>
              <w:jc w:val="both"/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09H-11H</w:t>
            </w:r>
          </w:p>
        </w:tc>
        <w:tc>
          <w:tcPr>
            <w:tcW w:w="7655" w:type="dxa"/>
          </w:tcPr>
          <w:p w:rsidR="00F05588" w:rsidRPr="00D84219" w:rsidRDefault="00F05588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eastAsia="Didot" w:hAnsiTheme="minorHAnsi" w:cs="Didot"/>
                <w:b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Didot"/>
                <w:b/>
                <w:sz w:val="24"/>
                <w:szCs w:val="24"/>
              </w:rPr>
              <w:t>Travaux sur le 4</w:t>
            </w:r>
            <w:r w:rsidRPr="00D84219">
              <w:rPr>
                <w:rFonts w:asciiTheme="minorHAnsi" w:eastAsia="Didot" w:hAnsiTheme="minorHAnsi" w:cs="Didot"/>
                <w:b/>
                <w:sz w:val="24"/>
                <w:szCs w:val="24"/>
                <w:vertAlign w:val="superscript"/>
              </w:rPr>
              <w:t>ème</w:t>
            </w:r>
            <w:r w:rsidRPr="00D84219">
              <w:rPr>
                <w:rFonts w:asciiTheme="minorHAnsi" w:eastAsia="Didot" w:hAnsiTheme="minorHAnsi" w:cs="Didot"/>
                <w:b/>
                <w:sz w:val="24"/>
                <w:szCs w:val="24"/>
              </w:rPr>
              <w:t xml:space="preserve"> sous thème :</w:t>
            </w:r>
          </w:p>
          <w:p w:rsidR="00F05588" w:rsidRPr="00D84219" w:rsidRDefault="00F05588" w:rsidP="00D84219">
            <w:pPr>
              <w:pStyle w:val="yiv3543783009s12"/>
              <w:spacing w:before="0" w:beforeAutospacing="0" w:after="0" w:afterAutospacing="0"/>
              <w:jc w:val="both"/>
              <w:rPr>
                <w:rFonts w:asciiTheme="minorHAnsi" w:eastAsia="Didot" w:hAnsiTheme="minorHAnsi" w:cs="Didot"/>
                <w:b/>
              </w:rPr>
            </w:pPr>
            <w:r w:rsidRPr="00D84219">
              <w:rPr>
                <w:rFonts w:asciiTheme="minorHAnsi" w:eastAsia="Didot" w:hAnsiTheme="minorHAnsi" w:cs="Didot"/>
                <w:b/>
              </w:rPr>
              <w:t>« </w:t>
            </w:r>
            <w:r w:rsidR="00FF0412" w:rsidRPr="00D84219">
              <w:rPr>
                <w:rStyle w:val="yiv3543783009s11"/>
                <w:rFonts w:asciiTheme="minorHAnsi" w:hAnsiTheme="minorHAnsi"/>
                <w:u w:val="single"/>
              </w:rPr>
              <w:t>La transition des droits fonciers coutumiers à la propriété foncière : méthodes et moyens.</w:t>
            </w:r>
            <w:r w:rsidRPr="00D84219">
              <w:rPr>
                <w:rFonts w:asciiTheme="minorHAnsi" w:eastAsia="Didot" w:hAnsiTheme="minorHAnsi" w:cs="Didot"/>
                <w:b/>
              </w:rPr>
              <w:t>»</w:t>
            </w:r>
          </w:p>
        </w:tc>
      </w:tr>
      <w:tr w:rsidR="00837891" w:rsidRPr="00D84219" w:rsidTr="00E56C20">
        <w:tc>
          <w:tcPr>
            <w:tcW w:w="1951" w:type="dxa"/>
          </w:tcPr>
          <w:p w:rsidR="00837891" w:rsidRPr="00D84219" w:rsidRDefault="00837891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10"/>
              </w:tabs>
              <w:spacing w:after="0" w:line="240" w:lineRule="auto"/>
              <w:jc w:val="both"/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11H-11H100</w:t>
            </w:r>
          </w:p>
        </w:tc>
        <w:tc>
          <w:tcPr>
            <w:tcW w:w="7655" w:type="dxa"/>
          </w:tcPr>
          <w:p w:rsidR="00837891" w:rsidRPr="00D84219" w:rsidRDefault="00837891" w:rsidP="00D84219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Theme="minorHAnsi" w:eastAsia="Didot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Pause café</w:t>
            </w:r>
            <w:proofErr w:type="spellEnd"/>
          </w:p>
        </w:tc>
      </w:tr>
      <w:tr w:rsidR="009D1FA2" w:rsidRPr="00D84219" w:rsidTr="00E56C20">
        <w:tc>
          <w:tcPr>
            <w:tcW w:w="1951" w:type="dxa"/>
          </w:tcPr>
          <w:p w:rsidR="00A0459C" w:rsidRPr="00D84219" w:rsidRDefault="00A0459C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10"/>
              </w:tabs>
              <w:spacing w:after="0" w:line="240" w:lineRule="auto"/>
              <w:jc w:val="both"/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</w:pPr>
          </w:p>
          <w:p w:rsidR="009D1FA2" w:rsidRPr="00D84219" w:rsidRDefault="00837891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10"/>
              </w:tabs>
              <w:spacing w:after="0" w:line="240" w:lineRule="auto"/>
              <w:jc w:val="both"/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11</w:t>
            </w:r>
            <w:r w:rsidR="009D1FA2"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H</w:t>
            </w:r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15-12H45</w:t>
            </w:r>
          </w:p>
        </w:tc>
        <w:tc>
          <w:tcPr>
            <w:tcW w:w="7655" w:type="dxa"/>
          </w:tcPr>
          <w:p w:rsidR="00837891" w:rsidRPr="00D84219" w:rsidRDefault="00837891" w:rsidP="00D84219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Theme="minorHAnsi" w:eastAsia="Didot" w:hAnsiTheme="minorHAnsi" w:cs="Times New Roman"/>
                <w:b/>
                <w:bCs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Times New Roman"/>
                <w:b/>
                <w:bCs/>
                <w:sz w:val="24"/>
                <w:szCs w:val="24"/>
              </w:rPr>
              <w:t>Travaux sur le 5</w:t>
            </w:r>
            <w:r w:rsidRPr="00D84219">
              <w:rPr>
                <w:rFonts w:asciiTheme="minorHAnsi" w:eastAsia="Didot" w:hAnsiTheme="minorHAnsi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D84219">
              <w:rPr>
                <w:rFonts w:asciiTheme="minorHAnsi" w:eastAsia="Didot" w:hAnsiTheme="minorHAnsi" w:cs="Times New Roman"/>
                <w:b/>
                <w:bCs/>
                <w:sz w:val="24"/>
                <w:szCs w:val="24"/>
              </w:rPr>
              <w:t xml:space="preserve"> sous thème :</w:t>
            </w:r>
          </w:p>
          <w:p w:rsidR="009D1FA2" w:rsidRPr="00D84219" w:rsidRDefault="00837891" w:rsidP="00D84219">
            <w:pPr>
              <w:pStyle w:val="yiv3543783009s12"/>
              <w:spacing w:before="0" w:beforeAutospacing="0" w:after="0" w:afterAutospacing="0"/>
              <w:jc w:val="both"/>
              <w:rPr>
                <w:rFonts w:asciiTheme="minorHAnsi" w:eastAsia="Didot" w:hAnsiTheme="minorHAnsi" w:cs="Didot"/>
                <w:b/>
              </w:rPr>
            </w:pPr>
            <w:r w:rsidRPr="00D84219">
              <w:rPr>
                <w:rFonts w:asciiTheme="minorHAnsi" w:eastAsia="Didot" w:hAnsiTheme="minorHAnsi"/>
                <w:b/>
                <w:bCs/>
              </w:rPr>
              <w:t>«</w:t>
            </w:r>
            <w:r w:rsidRPr="00D84219">
              <w:rPr>
                <w:rFonts w:asciiTheme="minorHAnsi" w:eastAsia="Didot" w:hAnsiTheme="minorHAnsi"/>
                <w:bCs/>
              </w:rPr>
              <w:t> </w:t>
            </w:r>
            <w:r w:rsidR="00FF0412" w:rsidRPr="00D84219">
              <w:rPr>
                <w:rStyle w:val="yiv3543783009s11"/>
                <w:rFonts w:asciiTheme="minorHAnsi" w:hAnsiTheme="minorHAnsi"/>
                <w:u w:val="single"/>
              </w:rPr>
              <w:t xml:space="preserve">Le </w:t>
            </w:r>
            <w:proofErr w:type="spellStart"/>
            <w:r w:rsidR="00FF0412" w:rsidRPr="00D84219">
              <w:rPr>
                <w:rStyle w:val="yiv3543783009s11"/>
                <w:rFonts w:asciiTheme="minorHAnsi" w:hAnsiTheme="minorHAnsi"/>
                <w:u w:val="single"/>
              </w:rPr>
              <w:t>titrement</w:t>
            </w:r>
            <w:proofErr w:type="spellEnd"/>
            <w:r w:rsidR="00FF0412" w:rsidRPr="00D84219">
              <w:rPr>
                <w:rStyle w:val="yiv3543783009s11"/>
                <w:rFonts w:asciiTheme="minorHAnsi" w:hAnsiTheme="minorHAnsi"/>
                <w:u w:val="single"/>
              </w:rPr>
              <w:t xml:space="preserve"> progressif : l’exemple des programmes gouvernementaux d’immatriculation des terres.</w:t>
            </w:r>
            <w:r w:rsidRPr="00D84219">
              <w:rPr>
                <w:rFonts w:asciiTheme="minorHAnsi" w:eastAsia="Didot" w:hAnsiTheme="minorHAnsi"/>
                <w:bCs/>
              </w:rPr>
              <w:t> </w:t>
            </w:r>
            <w:r w:rsidRPr="00D84219">
              <w:rPr>
                <w:rFonts w:asciiTheme="minorHAnsi" w:eastAsia="Didot" w:hAnsiTheme="minorHAnsi"/>
                <w:b/>
                <w:bCs/>
              </w:rPr>
              <w:t>»</w:t>
            </w:r>
          </w:p>
        </w:tc>
      </w:tr>
      <w:tr w:rsidR="009D1FA2" w:rsidRPr="00D84219" w:rsidTr="00A0459C">
        <w:trPr>
          <w:trHeight w:val="431"/>
        </w:trPr>
        <w:tc>
          <w:tcPr>
            <w:tcW w:w="1951" w:type="dxa"/>
            <w:vAlign w:val="center"/>
          </w:tcPr>
          <w:p w:rsidR="009D1FA2" w:rsidRPr="00D84219" w:rsidRDefault="00837891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10"/>
              </w:tabs>
              <w:spacing w:after="0" w:line="240" w:lineRule="auto"/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13H</w:t>
            </w:r>
          </w:p>
        </w:tc>
        <w:tc>
          <w:tcPr>
            <w:tcW w:w="7655" w:type="dxa"/>
            <w:vAlign w:val="center"/>
          </w:tcPr>
          <w:p w:rsidR="009D1FA2" w:rsidRPr="00D84219" w:rsidRDefault="00837891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10"/>
              </w:tabs>
              <w:spacing w:after="0" w:line="240" w:lineRule="auto"/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Déjeuner</w:t>
            </w:r>
          </w:p>
        </w:tc>
      </w:tr>
      <w:tr w:rsidR="00837891" w:rsidRPr="00D84219" w:rsidTr="00A0459C">
        <w:trPr>
          <w:trHeight w:val="629"/>
        </w:trPr>
        <w:tc>
          <w:tcPr>
            <w:tcW w:w="1951" w:type="dxa"/>
            <w:vAlign w:val="center"/>
          </w:tcPr>
          <w:p w:rsidR="00837891" w:rsidRPr="00D84219" w:rsidRDefault="00837891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10"/>
              </w:tabs>
              <w:spacing w:after="0" w:line="240" w:lineRule="auto"/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14H30-15H30</w:t>
            </w:r>
          </w:p>
        </w:tc>
        <w:tc>
          <w:tcPr>
            <w:tcW w:w="7655" w:type="dxa"/>
            <w:vAlign w:val="center"/>
          </w:tcPr>
          <w:p w:rsidR="00837891" w:rsidRPr="00D84219" w:rsidRDefault="00837891" w:rsidP="00D84219">
            <w:pPr>
              <w:spacing w:after="0" w:line="240" w:lineRule="auto"/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</w:pPr>
            <w:r w:rsidRPr="00D84219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>Suite et fin des travaux sur le 5</w:t>
            </w:r>
            <w:r w:rsidRPr="00D84219">
              <w:rPr>
                <w:rFonts w:asciiTheme="minorHAnsi" w:hAnsiTheme="minorHAnsi" w:cs="Times New Roman"/>
                <w:bCs/>
                <w:color w:val="auto"/>
                <w:sz w:val="24"/>
                <w:szCs w:val="24"/>
                <w:vertAlign w:val="superscript"/>
              </w:rPr>
              <w:t>ème</w:t>
            </w:r>
            <w:r w:rsidRPr="00D84219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 sous thème</w:t>
            </w:r>
          </w:p>
        </w:tc>
      </w:tr>
      <w:tr w:rsidR="009D1FA2" w:rsidRPr="00D84219" w:rsidTr="00A0459C">
        <w:trPr>
          <w:trHeight w:val="489"/>
        </w:trPr>
        <w:tc>
          <w:tcPr>
            <w:tcW w:w="1951" w:type="dxa"/>
            <w:vAlign w:val="center"/>
          </w:tcPr>
          <w:p w:rsidR="009D1FA2" w:rsidRPr="00D84219" w:rsidRDefault="00837891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10"/>
              </w:tabs>
              <w:spacing w:after="0" w:line="240" w:lineRule="auto"/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lastRenderedPageBreak/>
              <w:t>16</w:t>
            </w:r>
            <w:r w:rsidR="009D1FA2"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H</w:t>
            </w:r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00</w:t>
            </w:r>
          </w:p>
        </w:tc>
        <w:tc>
          <w:tcPr>
            <w:tcW w:w="7655" w:type="dxa"/>
            <w:vAlign w:val="center"/>
          </w:tcPr>
          <w:p w:rsidR="00543F13" w:rsidRPr="00D84219" w:rsidRDefault="00837891" w:rsidP="00D84219">
            <w:pPr>
              <w:spacing w:after="0" w:line="240" w:lineRule="auto"/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</w:pPr>
            <w:r w:rsidRPr="00D84219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>Présentation du rapport de synthèse</w:t>
            </w:r>
          </w:p>
        </w:tc>
      </w:tr>
      <w:tr w:rsidR="009D1FA2" w:rsidRPr="00D84219" w:rsidTr="00876796">
        <w:trPr>
          <w:trHeight w:val="609"/>
        </w:trPr>
        <w:tc>
          <w:tcPr>
            <w:tcW w:w="1951" w:type="dxa"/>
            <w:vAlign w:val="center"/>
          </w:tcPr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10"/>
              </w:tabs>
              <w:spacing w:after="0" w:line="240" w:lineRule="auto"/>
              <w:rPr>
                <w:rFonts w:asciiTheme="minorHAnsi" w:eastAsia="Didot" w:hAnsiTheme="minorHAnsi" w:cs="Didot"/>
                <w:color w:val="auto"/>
                <w:sz w:val="24"/>
                <w:szCs w:val="24"/>
                <w:u w:val="single"/>
              </w:rPr>
            </w:pPr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16H30</w:t>
            </w:r>
          </w:p>
        </w:tc>
        <w:tc>
          <w:tcPr>
            <w:tcW w:w="7655" w:type="dxa"/>
            <w:vAlign w:val="center"/>
          </w:tcPr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10"/>
              </w:tabs>
              <w:spacing w:after="0" w:line="240" w:lineRule="auto"/>
              <w:rPr>
                <w:rFonts w:asciiTheme="minorHAnsi" w:eastAsia="Didot" w:hAnsiTheme="minorHAnsi" w:cs="Didot"/>
                <w:color w:val="auto"/>
                <w:sz w:val="24"/>
                <w:szCs w:val="24"/>
                <w:u w:val="single"/>
              </w:rPr>
            </w:pPr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Cérémonie de clôture</w:t>
            </w:r>
          </w:p>
        </w:tc>
      </w:tr>
      <w:tr w:rsidR="009D1FA2" w:rsidRPr="00D84219" w:rsidTr="006D077A">
        <w:trPr>
          <w:trHeight w:val="405"/>
        </w:trPr>
        <w:tc>
          <w:tcPr>
            <w:tcW w:w="1951" w:type="dxa"/>
            <w:vAlign w:val="center"/>
          </w:tcPr>
          <w:p w:rsidR="009D1FA2" w:rsidRPr="00D84219" w:rsidRDefault="009D1FA2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10"/>
              </w:tabs>
              <w:spacing w:after="0" w:line="240" w:lineRule="auto"/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 xml:space="preserve">19H30 </w:t>
            </w:r>
          </w:p>
        </w:tc>
        <w:tc>
          <w:tcPr>
            <w:tcW w:w="7655" w:type="dxa"/>
            <w:vAlign w:val="center"/>
          </w:tcPr>
          <w:p w:rsidR="009D1FA2" w:rsidRPr="00D84219" w:rsidRDefault="00A448CC" w:rsidP="00D84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10"/>
              </w:tabs>
              <w:spacing w:after="0" w:line="240" w:lineRule="auto"/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</w:pPr>
            <w:r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>Soirée</w:t>
            </w:r>
            <w:r w:rsidR="009D1FA2" w:rsidRPr="00D84219">
              <w:rPr>
                <w:rFonts w:asciiTheme="minorHAnsi" w:eastAsia="Didot" w:hAnsiTheme="minorHAnsi" w:cs="Didot"/>
                <w:color w:val="auto"/>
                <w:sz w:val="24"/>
                <w:szCs w:val="24"/>
              </w:rPr>
              <w:t xml:space="preserve"> de Gala</w:t>
            </w:r>
          </w:p>
        </w:tc>
      </w:tr>
    </w:tbl>
    <w:p w:rsidR="00126E77" w:rsidRPr="00D84219" w:rsidRDefault="00126E77" w:rsidP="00D84219">
      <w:pPr>
        <w:tabs>
          <w:tab w:val="left" w:pos="2025"/>
          <w:tab w:val="left" w:pos="3105"/>
        </w:tabs>
        <w:spacing w:after="0" w:line="240" w:lineRule="auto"/>
        <w:jc w:val="both"/>
        <w:rPr>
          <w:rFonts w:asciiTheme="minorHAnsi" w:eastAsia="Didot" w:hAnsiTheme="minorHAnsi" w:cs="Didot"/>
          <w:color w:val="FF0000"/>
          <w:sz w:val="24"/>
          <w:szCs w:val="24"/>
          <w:u w:val="single"/>
        </w:rPr>
      </w:pPr>
    </w:p>
    <w:p w:rsidR="00126E77" w:rsidRPr="00D84219" w:rsidRDefault="00126E77" w:rsidP="00D84219">
      <w:pPr>
        <w:tabs>
          <w:tab w:val="left" w:pos="2025"/>
          <w:tab w:val="left" w:pos="3105"/>
        </w:tabs>
        <w:spacing w:after="0" w:line="240" w:lineRule="auto"/>
        <w:jc w:val="both"/>
        <w:rPr>
          <w:rFonts w:asciiTheme="minorHAnsi" w:eastAsia="Didot" w:hAnsiTheme="minorHAnsi" w:cs="Didot"/>
          <w:b/>
          <w:sz w:val="24"/>
          <w:szCs w:val="24"/>
        </w:rPr>
      </w:pPr>
      <w:r w:rsidRPr="00D84219">
        <w:rPr>
          <w:rFonts w:asciiTheme="minorHAnsi" w:eastAsia="Didot" w:hAnsiTheme="minorHAnsi" w:cs="Didot"/>
          <w:color w:val="FF0000"/>
          <w:sz w:val="24"/>
          <w:szCs w:val="24"/>
          <w:u w:val="single"/>
        </w:rPr>
        <w:t>VENDREDI 08 DECEMBRE</w:t>
      </w:r>
      <w:r w:rsidRPr="00D84219">
        <w:rPr>
          <w:rFonts w:asciiTheme="minorHAnsi" w:eastAsia="Didot" w:hAnsiTheme="minorHAnsi" w:cs="Didot"/>
          <w:b/>
          <w:sz w:val="24"/>
          <w:szCs w:val="24"/>
        </w:rPr>
        <w:t xml:space="preserve"> : </w:t>
      </w:r>
    </w:p>
    <w:p w:rsidR="00126E77" w:rsidRPr="00D84219" w:rsidRDefault="00126E77" w:rsidP="00D84219">
      <w:pPr>
        <w:tabs>
          <w:tab w:val="left" w:pos="2025"/>
          <w:tab w:val="left" w:pos="3105"/>
        </w:tabs>
        <w:spacing w:after="0" w:line="240" w:lineRule="auto"/>
        <w:jc w:val="both"/>
        <w:rPr>
          <w:rFonts w:asciiTheme="minorHAnsi" w:eastAsia="Didot" w:hAnsiTheme="minorHAnsi" w:cs="Didot"/>
          <w:sz w:val="24"/>
          <w:szCs w:val="24"/>
        </w:rPr>
      </w:pPr>
      <w:r w:rsidRPr="00D84219">
        <w:rPr>
          <w:rFonts w:asciiTheme="minorHAnsi" w:eastAsia="Didot" w:hAnsiTheme="minorHAnsi" w:cs="Didot"/>
          <w:sz w:val="24"/>
          <w:szCs w:val="24"/>
        </w:rPr>
        <w:t>Excursion sur le site touristique de KOURE avec déjeuner sur place, pour découvrir les girafes de la région</w:t>
      </w:r>
      <w:r w:rsidR="00E53DAC" w:rsidRPr="00D84219">
        <w:rPr>
          <w:rFonts w:asciiTheme="minorHAnsi" w:eastAsia="Didot" w:hAnsiTheme="minorHAnsi" w:cs="Didot"/>
          <w:sz w:val="24"/>
          <w:szCs w:val="24"/>
        </w:rPr>
        <w:t>.</w:t>
      </w:r>
    </w:p>
    <w:p w:rsidR="00AD7ED7" w:rsidRPr="00D84219" w:rsidRDefault="00126E77" w:rsidP="00D84219">
      <w:pPr>
        <w:tabs>
          <w:tab w:val="left" w:pos="2025"/>
          <w:tab w:val="left" w:pos="3105"/>
        </w:tabs>
        <w:spacing w:after="0" w:line="240" w:lineRule="auto"/>
        <w:jc w:val="both"/>
        <w:rPr>
          <w:rFonts w:asciiTheme="minorHAnsi" w:hAnsiTheme="minorHAnsi" w:cs="Times New Roman"/>
          <w:iCs/>
          <w:color w:val="auto"/>
          <w:sz w:val="24"/>
          <w:szCs w:val="24"/>
        </w:rPr>
      </w:pPr>
      <w:r w:rsidRPr="00D84219">
        <w:rPr>
          <w:rFonts w:asciiTheme="minorHAnsi" w:eastAsia="Didot" w:hAnsiTheme="minorHAnsi" w:cs="Didot"/>
          <w:sz w:val="24"/>
          <w:szCs w:val="24"/>
        </w:rPr>
        <w:t>Rassemblement à 10H</w:t>
      </w:r>
      <w:r w:rsidR="00E53DAC" w:rsidRPr="00D84219">
        <w:rPr>
          <w:rFonts w:asciiTheme="minorHAnsi" w:eastAsia="Didot" w:hAnsiTheme="minorHAnsi" w:cs="Didot"/>
          <w:sz w:val="24"/>
          <w:szCs w:val="24"/>
        </w:rPr>
        <w:t>00</w:t>
      </w:r>
      <w:r w:rsidRPr="00D84219">
        <w:rPr>
          <w:rFonts w:asciiTheme="minorHAnsi" w:eastAsia="Didot" w:hAnsiTheme="minorHAnsi" w:cs="Didot"/>
          <w:sz w:val="24"/>
          <w:szCs w:val="24"/>
        </w:rPr>
        <w:t xml:space="preserve"> à l’hôtel SOLUX</w:t>
      </w:r>
      <w:r w:rsidR="00E53DAC" w:rsidRPr="00D84219">
        <w:rPr>
          <w:rFonts w:asciiTheme="minorHAnsi" w:eastAsia="Didot" w:hAnsiTheme="minorHAnsi" w:cs="Didot"/>
          <w:sz w:val="24"/>
          <w:szCs w:val="24"/>
        </w:rPr>
        <w:t>E</w:t>
      </w:r>
    </w:p>
    <w:sectPr w:rsidR="00AD7ED7" w:rsidRPr="00D84219" w:rsidSect="00D84219">
      <w:footerReference w:type="default" r:id="rId11"/>
      <w:pgSz w:w="12240" w:h="15840"/>
      <w:pgMar w:top="426" w:right="1325" w:bottom="993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15" w:rsidRDefault="00632D15" w:rsidP="00EB46E0">
      <w:pPr>
        <w:spacing w:after="0" w:line="240" w:lineRule="auto"/>
      </w:pPr>
      <w:r>
        <w:separator/>
      </w:r>
    </w:p>
  </w:endnote>
  <w:endnote w:type="continuationSeparator" w:id="0">
    <w:p w:rsidR="00632D15" w:rsidRDefault="00632D15" w:rsidP="00EB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7832"/>
      <w:docPartObj>
        <w:docPartGallery w:val="Page Numbers (Bottom of Page)"/>
        <w:docPartUnique/>
      </w:docPartObj>
    </w:sdtPr>
    <w:sdtEndPr/>
    <w:sdtContent>
      <w:p w:rsidR="000F7CF3" w:rsidRDefault="000F7CF3">
        <w:pPr>
          <w:pStyle w:val="Pidipagina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5431E4C" wp14:editId="5AEE27D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9471660</wp:posOffset>
                      </wp:positionV>
                    </mc:Fallback>
                  </mc:AlternateContent>
                  <wp:extent cx="368300" cy="274320"/>
                  <wp:effectExtent l="6350" t="10160" r="6350" b="1079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7CF3" w:rsidRDefault="000F7CF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81264" w:rsidRPr="00A81264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431E4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7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0F7CF3" w:rsidRDefault="000F7CF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81264" w:rsidRPr="00A81264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15" w:rsidRDefault="00632D15" w:rsidP="00EB46E0">
      <w:pPr>
        <w:spacing w:after="0" w:line="240" w:lineRule="auto"/>
      </w:pPr>
      <w:r>
        <w:separator/>
      </w:r>
    </w:p>
  </w:footnote>
  <w:footnote w:type="continuationSeparator" w:id="0">
    <w:p w:rsidR="00632D15" w:rsidRDefault="00632D15" w:rsidP="00EB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F6"/>
    <w:multiLevelType w:val="hybridMultilevel"/>
    <w:tmpl w:val="3C6A0FE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136042"/>
    <w:multiLevelType w:val="hybridMultilevel"/>
    <w:tmpl w:val="0CC64EB2"/>
    <w:lvl w:ilvl="0" w:tplc="CA7A5A92">
      <w:numFmt w:val="bullet"/>
      <w:lvlText w:val="-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01954"/>
    <w:multiLevelType w:val="hybridMultilevel"/>
    <w:tmpl w:val="8190D8C6"/>
    <w:lvl w:ilvl="0" w:tplc="C4C67F6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104D8"/>
    <w:multiLevelType w:val="hybridMultilevel"/>
    <w:tmpl w:val="E662B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59F8"/>
    <w:multiLevelType w:val="hybridMultilevel"/>
    <w:tmpl w:val="8190D8C6"/>
    <w:lvl w:ilvl="0" w:tplc="C4C67F6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A56E8C"/>
    <w:multiLevelType w:val="hybridMultilevel"/>
    <w:tmpl w:val="8190D8C6"/>
    <w:lvl w:ilvl="0" w:tplc="C4C67F6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72FFE"/>
    <w:multiLevelType w:val="hybridMultilevel"/>
    <w:tmpl w:val="B9186800"/>
    <w:lvl w:ilvl="0" w:tplc="0368E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D62EC4"/>
    <w:multiLevelType w:val="hybridMultilevel"/>
    <w:tmpl w:val="04C41060"/>
    <w:lvl w:ilvl="0" w:tplc="9D7874C4">
      <w:start w:val="11"/>
      <w:numFmt w:val="bullet"/>
      <w:lvlText w:val="-"/>
      <w:lvlJc w:val="left"/>
      <w:pPr>
        <w:ind w:left="360" w:hanging="360"/>
      </w:pPr>
      <w:rPr>
        <w:rFonts w:ascii="Didot" w:eastAsia="Didot" w:hAnsi="Didot" w:cs="Dido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32199C"/>
    <w:multiLevelType w:val="hybridMultilevel"/>
    <w:tmpl w:val="8190D8C6"/>
    <w:lvl w:ilvl="0" w:tplc="C4C67F6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CC707E"/>
    <w:multiLevelType w:val="hybridMultilevel"/>
    <w:tmpl w:val="AD923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E0"/>
    <w:rsid w:val="00006871"/>
    <w:rsid w:val="00007892"/>
    <w:rsid w:val="00012D8C"/>
    <w:rsid w:val="00034CF5"/>
    <w:rsid w:val="00041250"/>
    <w:rsid w:val="000415EA"/>
    <w:rsid w:val="00042248"/>
    <w:rsid w:val="0004754B"/>
    <w:rsid w:val="0006276C"/>
    <w:rsid w:val="0007538A"/>
    <w:rsid w:val="00076700"/>
    <w:rsid w:val="000B5912"/>
    <w:rsid w:val="000C610A"/>
    <w:rsid w:val="000E232B"/>
    <w:rsid w:val="000E309E"/>
    <w:rsid w:val="000F36CB"/>
    <w:rsid w:val="000F58D4"/>
    <w:rsid w:val="000F7CF3"/>
    <w:rsid w:val="001143C0"/>
    <w:rsid w:val="00116A50"/>
    <w:rsid w:val="00116BA1"/>
    <w:rsid w:val="0011708F"/>
    <w:rsid w:val="00126E77"/>
    <w:rsid w:val="00131D1B"/>
    <w:rsid w:val="001447BC"/>
    <w:rsid w:val="00152DDF"/>
    <w:rsid w:val="00171EAA"/>
    <w:rsid w:val="00175756"/>
    <w:rsid w:val="00185ABE"/>
    <w:rsid w:val="001B16D8"/>
    <w:rsid w:val="001B3F82"/>
    <w:rsid w:val="001C58AE"/>
    <w:rsid w:val="001C6F5B"/>
    <w:rsid w:val="001D35CF"/>
    <w:rsid w:val="001E3701"/>
    <w:rsid w:val="00211112"/>
    <w:rsid w:val="00221E70"/>
    <w:rsid w:val="00225403"/>
    <w:rsid w:val="00225D8A"/>
    <w:rsid w:val="002279C7"/>
    <w:rsid w:val="00227FD3"/>
    <w:rsid w:val="00235AF7"/>
    <w:rsid w:val="00245220"/>
    <w:rsid w:val="00254170"/>
    <w:rsid w:val="002701C0"/>
    <w:rsid w:val="0027306D"/>
    <w:rsid w:val="00284B4A"/>
    <w:rsid w:val="00295497"/>
    <w:rsid w:val="00295545"/>
    <w:rsid w:val="0029689C"/>
    <w:rsid w:val="002B25AE"/>
    <w:rsid w:val="002B6263"/>
    <w:rsid w:val="002D32D0"/>
    <w:rsid w:val="002D3FB1"/>
    <w:rsid w:val="002E0A8B"/>
    <w:rsid w:val="002E1746"/>
    <w:rsid w:val="002F4D86"/>
    <w:rsid w:val="0030163D"/>
    <w:rsid w:val="003032C6"/>
    <w:rsid w:val="00306BE2"/>
    <w:rsid w:val="00320856"/>
    <w:rsid w:val="00327FED"/>
    <w:rsid w:val="00330D09"/>
    <w:rsid w:val="0033148C"/>
    <w:rsid w:val="00352819"/>
    <w:rsid w:val="00370080"/>
    <w:rsid w:val="003761B2"/>
    <w:rsid w:val="00390DFE"/>
    <w:rsid w:val="003B1EF7"/>
    <w:rsid w:val="003C659A"/>
    <w:rsid w:val="003D5ADE"/>
    <w:rsid w:val="003E7677"/>
    <w:rsid w:val="00402B2A"/>
    <w:rsid w:val="00414F43"/>
    <w:rsid w:val="00436F1A"/>
    <w:rsid w:val="00443EA0"/>
    <w:rsid w:val="0046781C"/>
    <w:rsid w:val="00470BC2"/>
    <w:rsid w:val="00482CE9"/>
    <w:rsid w:val="00484955"/>
    <w:rsid w:val="004A01DD"/>
    <w:rsid w:val="004A3B20"/>
    <w:rsid w:val="004A78DE"/>
    <w:rsid w:val="004B25C9"/>
    <w:rsid w:val="004E0FCA"/>
    <w:rsid w:val="004E282D"/>
    <w:rsid w:val="004F5B92"/>
    <w:rsid w:val="004F6160"/>
    <w:rsid w:val="005041DF"/>
    <w:rsid w:val="00527EF2"/>
    <w:rsid w:val="00530A79"/>
    <w:rsid w:val="0053200A"/>
    <w:rsid w:val="00543F13"/>
    <w:rsid w:val="00545CDE"/>
    <w:rsid w:val="00546561"/>
    <w:rsid w:val="005507C9"/>
    <w:rsid w:val="00554F75"/>
    <w:rsid w:val="00572EF4"/>
    <w:rsid w:val="00573EFF"/>
    <w:rsid w:val="00590203"/>
    <w:rsid w:val="0059393A"/>
    <w:rsid w:val="005949CC"/>
    <w:rsid w:val="00595CE8"/>
    <w:rsid w:val="005A2BEC"/>
    <w:rsid w:val="005C0DB9"/>
    <w:rsid w:val="005C4345"/>
    <w:rsid w:val="005D452E"/>
    <w:rsid w:val="005D74A4"/>
    <w:rsid w:val="005E0A24"/>
    <w:rsid w:val="005F73C0"/>
    <w:rsid w:val="0060214B"/>
    <w:rsid w:val="00604C26"/>
    <w:rsid w:val="00613D0A"/>
    <w:rsid w:val="0061421C"/>
    <w:rsid w:val="00632D15"/>
    <w:rsid w:val="00660360"/>
    <w:rsid w:val="0066076C"/>
    <w:rsid w:val="006664DE"/>
    <w:rsid w:val="00677256"/>
    <w:rsid w:val="00683D00"/>
    <w:rsid w:val="006940A9"/>
    <w:rsid w:val="006A0E65"/>
    <w:rsid w:val="006A7A70"/>
    <w:rsid w:val="006B4545"/>
    <w:rsid w:val="006C52BE"/>
    <w:rsid w:val="006D077A"/>
    <w:rsid w:val="006D0E97"/>
    <w:rsid w:val="006D15FD"/>
    <w:rsid w:val="006D52A6"/>
    <w:rsid w:val="006E1542"/>
    <w:rsid w:val="006E36D0"/>
    <w:rsid w:val="006F17FA"/>
    <w:rsid w:val="00701A6D"/>
    <w:rsid w:val="00712B71"/>
    <w:rsid w:val="00720659"/>
    <w:rsid w:val="007276EA"/>
    <w:rsid w:val="00735619"/>
    <w:rsid w:val="00747301"/>
    <w:rsid w:val="00756DA6"/>
    <w:rsid w:val="0075779F"/>
    <w:rsid w:val="00782116"/>
    <w:rsid w:val="007834C5"/>
    <w:rsid w:val="00783647"/>
    <w:rsid w:val="0079324C"/>
    <w:rsid w:val="00793F11"/>
    <w:rsid w:val="00796530"/>
    <w:rsid w:val="007A7539"/>
    <w:rsid w:val="007B5A04"/>
    <w:rsid w:val="007C26D9"/>
    <w:rsid w:val="007C5653"/>
    <w:rsid w:val="007C7199"/>
    <w:rsid w:val="007D0CDB"/>
    <w:rsid w:val="007E3CAF"/>
    <w:rsid w:val="0080412B"/>
    <w:rsid w:val="008100BB"/>
    <w:rsid w:val="00813A09"/>
    <w:rsid w:val="00815A4F"/>
    <w:rsid w:val="00823355"/>
    <w:rsid w:val="008276D3"/>
    <w:rsid w:val="0083412E"/>
    <w:rsid w:val="00836262"/>
    <w:rsid w:val="00837891"/>
    <w:rsid w:val="00837A6E"/>
    <w:rsid w:val="00845E09"/>
    <w:rsid w:val="0085098E"/>
    <w:rsid w:val="00856D45"/>
    <w:rsid w:val="008606BB"/>
    <w:rsid w:val="00865622"/>
    <w:rsid w:val="00876796"/>
    <w:rsid w:val="008873D7"/>
    <w:rsid w:val="00896E27"/>
    <w:rsid w:val="008A3846"/>
    <w:rsid w:val="008B5C80"/>
    <w:rsid w:val="008B6941"/>
    <w:rsid w:val="008C7386"/>
    <w:rsid w:val="009153D0"/>
    <w:rsid w:val="009235CA"/>
    <w:rsid w:val="00936240"/>
    <w:rsid w:val="00947697"/>
    <w:rsid w:val="00947A2A"/>
    <w:rsid w:val="00947FAF"/>
    <w:rsid w:val="009521B0"/>
    <w:rsid w:val="00952E73"/>
    <w:rsid w:val="00987D48"/>
    <w:rsid w:val="00990288"/>
    <w:rsid w:val="00995525"/>
    <w:rsid w:val="00997C46"/>
    <w:rsid w:val="009A15B3"/>
    <w:rsid w:val="009D1FA2"/>
    <w:rsid w:val="00A0459C"/>
    <w:rsid w:val="00A06484"/>
    <w:rsid w:val="00A104A7"/>
    <w:rsid w:val="00A173B5"/>
    <w:rsid w:val="00A349E8"/>
    <w:rsid w:val="00A43293"/>
    <w:rsid w:val="00A448CC"/>
    <w:rsid w:val="00A540B0"/>
    <w:rsid w:val="00A708C2"/>
    <w:rsid w:val="00A766EC"/>
    <w:rsid w:val="00A81264"/>
    <w:rsid w:val="00A905DD"/>
    <w:rsid w:val="00AB0018"/>
    <w:rsid w:val="00AB7115"/>
    <w:rsid w:val="00AC296A"/>
    <w:rsid w:val="00AD0EC7"/>
    <w:rsid w:val="00AD4746"/>
    <w:rsid w:val="00AD53CB"/>
    <w:rsid w:val="00AD65AB"/>
    <w:rsid w:val="00AD7ED7"/>
    <w:rsid w:val="00AE31F2"/>
    <w:rsid w:val="00AE53F8"/>
    <w:rsid w:val="00AF383D"/>
    <w:rsid w:val="00B03862"/>
    <w:rsid w:val="00B11D49"/>
    <w:rsid w:val="00B30296"/>
    <w:rsid w:val="00B3487A"/>
    <w:rsid w:val="00B370C0"/>
    <w:rsid w:val="00B5065E"/>
    <w:rsid w:val="00B520A2"/>
    <w:rsid w:val="00B54340"/>
    <w:rsid w:val="00B54CAA"/>
    <w:rsid w:val="00B60D59"/>
    <w:rsid w:val="00B64B55"/>
    <w:rsid w:val="00B650CC"/>
    <w:rsid w:val="00B70E2A"/>
    <w:rsid w:val="00B70EAA"/>
    <w:rsid w:val="00B712D0"/>
    <w:rsid w:val="00BB185D"/>
    <w:rsid w:val="00BB4144"/>
    <w:rsid w:val="00BB7CB2"/>
    <w:rsid w:val="00BB7CFA"/>
    <w:rsid w:val="00BC6500"/>
    <w:rsid w:val="00BC7881"/>
    <w:rsid w:val="00BD359B"/>
    <w:rsid w:val="00BD4D01"/>
    <w:rsid w:val="00BD4ED7"/>
    <w:rsid w:val="00BE0511"/>
    <w:rsid w:val="00BE4CF5"/>
    <w:rsid w:val="00BE5E18"/>
    <w:rsid w:val="00BF098D"/>
    <w:rsid w:val="00BF7165"/>
    <w:rsid w:val="00C1118C"/>
    <w:rsid w:val="00C168D0"/>
    <w:rsid w:val="00C200E3"/>
    <w:rsid w:val="00C314F0"/>
    <w:rsid w:val="00C42C73"/>
    <w:rsid w:val="00C51E24"/>
    <w:rsid w:val="00C65937"/>
    <w:rsid w:val="00C72AC2"/>
    <w:rsid w:val="00C76C85"/>
    <w:rsid w:val="00C76E35"/>
    <w:rsid w:val="00C93BF7"/>
    <w:rsid w:val="00C94856"/>
    <w:rsid w:val="00CB6E88"/>
    <w:rsid w:val="00CC2FCC"/>
    <w:rsid w:val="00CC3644"/>
    <w:rsid w:val="00CC42FA"/>
    <w:rsid w:val="00CC7B7E"/>
    <w:rsid w:val="00CE38DB"/>
    <w:rsid w:val="00CE5DAA"/>
    <w:rsid w:val="00CE73AF"/>
    <w:rsid w:val="00D0176B"/>
    <w:rsid w:val="00D072BB"/>
    <w:rsid w:val="00D07797"/>
    <w:rsid w:val="00D13C00"/>
    <w:rsid w:val="00D20C8F"/>
    <w:rsid w:val="00D22700"/>
    <w:rsid w:val="00D320F2"/>
    <w:rsid w:val="00D32DB0"/>
    <w:rsid w:val="00D573E0"/>
    <w:rsid w:val="00D64889"/>
    <w:rsid w:val="00D648B9"/>
    <w:rsid w:val="00D84219"/>
    <w:rsid w:val="00D862F3"/>
    <w:rsid w:val="00D962CA"/>
    <w:rsid w:val="00D97703"/>
    <w:rsid w:val="00DC06B0"/>
    <w:rsid w:val="00DC7382"/>
    <w:rsid w:val="00DD0CCE"/>
    <w:rsid w:val="00DE4451"/>
    <w:rsid w:val="00DE5729"/>
    <w:rsid w:val="00DE64EC"/>
    <w:rsid w:val="00E00D09"/>
    <w:rsid w:val="00E0167C"/>
    <w:rsid w:val="00E1539E"/>
    <w:rsid w:val="00E158A6"/>
    <w:rsid w:val="00E17F7B"/>
    <w:rsid w:val="00E26348"/>
    <w:rsid w:val="00E31EDD"/>
    <w:rsid w:val="00E354F8"/>
    <w:rsid w:val="00E369E3"/>
    <w:rsid w:val="00E51001"/>
    <w:rsid w:val="00E53DAC"/>
    <w:rsid w:val="00E55ED5"/>
    <w:rsid w:val="00E56C20"/>
    <w:rsid w:val="00E64BC9"/>
    <w:rsid w:val="00E707C8"/>
    <w:rsid w:val="00E777EC"/>
    <w:rsid w:val="00E81611"/>
    <w:rsid w:val="00E82FA4"/>
    <w:rsid w:val="00E83DF8"/>
    <w:rsid w:val="00E964D1"/>
    <w:rsid w:val="00EB46E0"/>
    <w:rsid w:val="00EB4EDA"/>
    <w:rsid w:val="00ED0C44"/>
    <w:rsid w:val="00ED0D9E"/>
    <w:rsid w:val="00EE1AA2"/>
    <w:rsid w:val="00EE2FC0"/>
    <w:rsid w:val="00EF2BF5"/>
    <w:rsid w:val="00F00DF3"/>
    <w:rsid w:val="00F05588"/>
    <w:rsid w:val="00F13F0A"/>
    <w:rsid w:val="00F21ACD"/>
    <w:rsid w:val="00F27678"/>
    <w:rsid w:val="00F31716"/>
    <w:rsid w:val="00F31FCF"/>
    <w:rsid w:val="00F41C0C"/>
    <w:rsid w:val="00F5602D"/>
    <w:rsid w:val="00F65770"/>
    <w:rsid w:val="00F7798B"/>
    <w:rsid w:val="00F82A5D"/>
    <w:rsid w:val="00F85BA7"/>
    <w:rsid w:val="00F8691D"/>
    <w:rsid w:val="00F97A33"/>
    <w:rsid w:val="00FA5C4A"/>
    <w:rsid w:val="00FC73B0"/>
    <w:rsid w:val="00FD0323"/>
    <w:rsid w:val="00FE116A"/>
    <w:rsid w:val="00FF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41451B"/>
  <w15:docId w15:val="{42F82A0F-1B28-4D26-8A37-CCC8BD61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B46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46E0"/>
    <w:rPr>
      <w:u w:val="single"/>
    </w:rPr>
  </w:style>
  <w:style w:type="table" w:customStyle="1" w:styleId="TableNormal1">
    <w:name w:val="Table Normal1"/>
    <w:rsid w:val="00EB46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B46E0"/>
    <w:pPr>
      <w:tabs>
        <w:tab w:val="center" w:pos="4536"/>
        <w:tab w:val="right" w:pos="9020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ieddepage1">
    <w:name w:val="Pied de page1"/>
    <w:rsid w:val="00EB46E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ottotitolo">
    <w:name w:val="Subtitle"/>
    <w:next w:val="Normale"/>
    <w:rsid w:val="00EB46E0"/>
    <w:pPr>
      <w:spacing w:after="60" w:line="276" w:lineRule="auto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sid w:val="00EB46E0"/>
    <w:pPr>
      <w:spacing w:after="200" w:line="276" w:lineRule="auto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styleId="Nessunaspaziatura">
    <w:name w:val="No Spacing"/>
    <w:rsid w:val="00EB46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301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B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EF7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Paragrafoelenco">
    <w:name w:val="List Paragraph"/>
    <w:basedOn w:val="Normale"/>
    <w:uiPriority w:val="34"/>
    <w:qFormat/>
    <w:rsid w:val="00712B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1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corsivo">
    <w:name w:val="Emphasis"/>
    <w:basedOn w:val="Carpredefinitoparagrafo"/>
    <w:uiPriority w:val="20"/>
    <w:qFormat/>
    <w:rsid w:val="00995525"/>
    <w:rPr>
      <w:i/>
      <w:iCs/>
    </w:rPr>
  </w:style>
  <w:style w:type="paragraph" w:customStyle="1" w:styleId="yiv3543783009s3">
    <w:name w:val="yiv3543783009s3"/>
    <w:basedOn w:val="Normale"/>
    <w:rsid w:val="007E3C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fr-FR"/>
    </w:rPr>
  </w:style>
  <w:style w:type="character" w:customStyle="1" w:styleId="yiv3543783009s9">
    <w:name w:val="yiv3543783009s9"/>
    <w:basedOn w:val="Carpredefinitoparagrafo"/>
    <w:rsid w:val="007E3CAF"/>
  </w:style>
  <w:style w:type="paragraph" w:customStyle="1" w:styleId="yiv3543783009s12">
    <w:name w:val="yiv3543783009s12"/>
    <w:basedOn w:val="Normale"/>
    <w:rsid w:val="00FF0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fr-FR"/>
    </w:rPr>
  </w:style>
  <w:style w:type="character" w:customStyle="1" w:styleId="yiv3543783009s11">
    <w:name w:val="yiv3543783009s11"/>
    <w:basedOn w:val="Carpredefinitoparagrafo"/>
    <w:rsid w:val="00FF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7D8E-ADA7-40C1-BF67-D2A4B3FB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A44C9623.dotm</Template>
  <TotalTime>24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Elena Bevilacqua</cp:lastModifiedBy>
  <cp:revision>7</cp:revision>
  <cp:lastPrinted>2017-11-03T15:09:00Z</cp:lastPrinted>
  <dcterms:created xsi:type="dcterms:W3CDTF">2017-11-21T12:01:00Z</dcterms:created>
  <dcterms:modified xsi:type="dcterms:W3CDTF">2017-11-28T15:25:00Z</dcterms:modified>
</cp:coreProperties>
</file>